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D1" w:rsidRDefault="007A7684" w:rsidP="00C728D1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</w:t>
      </w:r>
      <w:r w:rsidR="00C728D1" w:rsidRPr="00C728D1">
        <w:rPr>
          <w:rFonts w:ascii="Arial" w:hAnsi="Arial" w:cs="Arial"/>
          <w:sz w:val="32"/>
          <w:szCs w:val="32"/>
        </w:rPr>
        <w:t xml:space="preserve">We have been discussing the five </w:t>
      </w:r>
      <w:r w:rsidR="00C728D1" w:rsidRPr="00C728D1">
        <w:rPr>
          <w:rFonts w:ascii="Arial" w:hAnsi="Arial" w:cs="Arial"/>
          <w:b/>
          <w:sz w:val="32"/>
          <w:szCs w:val="32"/>
        </w:rPr>
        <w:t>CROWNS</w:t>
      </w:r>
      <w:r w:rsidR="00C728D1" w:rsidRPr="00C728D1">
        <w:rPr>
          <w:rFonts w:ascii="Arial" w:hAnsi="Arial" w:cs="Arial"/>
          <w:sz w:val="32"/>
          <w:szCs w:val="32"/>
        </w:rPr>
        <w:t xml:space="preserve"> </w:t>
      </w:r>
      <w:r w:rsidR="001F68B1">
        <w:rPr>
          <w:rFonts w:ascii="Arial" w:hAnsi="Arial" w:cs="Arial"/>
          <w:sz w:val="32"/>
          <w:szCs w:val="32"/>
        </w:rPr>
        <w:t>that God will reward us with and</w:t>
      </w:r>
      <w:r w:rsidR="00C728D1" w:rsidRPr="00C728D1">
        <w:rPr>
          <w:rFonts w:ascii="Arial" w:hAnsi="Arial" w:cs="Arial"/>
          <w:sz w:val="32"/>
          <w:szCs w:val="32"/>
        </w:rPr>
        <w:t xml:space="preserve"> these </w:t>
      </w:r>
      <w:r w:rsidR="00C728D1" w:rsidRPr="00C728D1">
        <w:rPr>
          <w:rFonts w:ascii="Arial" w:hAnsi="Arial" w:cs="Arial"/>
          <w:b/>
          <w:sz w:val="32"/>
          <w:szCs w:val="32"/>
        </w:rPr>
        <w:t>CROWNS</w:t>
      </w:r>
      <w:r w:rsidR="00C728D1" w:rsidRPr="00C728D1">
        <w:rPr>
          <w:rFonts w:ascii="Arial" w:hAnsi="Arial" w:cs="Arial"/>
          <w:sz w:val="32"/>
          <w:szCs w:val="32"/>
        </w:rPr>
        <w:t xml:space="preserve"> are not necessarily the only </w:t>
      </w:r>
      <w:r w:rsidR="00C728D1">
        <w:rPr>
          <w:rFonts w:ascii="Arial" w:hAnsi="Arial" w:cs="Arial"/>
          <w:sz w:val="32"/>
          <w:szCs w:val="32"/>
        </w:rPr>
        <w:t>re</w:t>
      </w:r>
      <w:r w:rsidR="00C728D1" w:rsidRPr="00C728D1">
        <w:rPr>
          <w:rFonts w:ascii="Arial" w:hAnsi="Arial" w:cs="Arial"/>
          <w:sz w:val="32"/>
          <w:szCs w:val="32"/>
        </w:rPr>
        <w:t xml:space="preserve">wards we will receive. They may not even represent the primary rewards. The Bible teaches that when we </w:t>
      </w:r>
      <w:r w:rsidR="001F68B1">
        <w:rPr>
          <w:rFonts w:ascii="Arial" w:hAnsi="Arial" w:cs="Arial"/>
          <w:sz w:val="32"/>
          <w:szCs w:val="32"/>
        </w:rPr>
        <w:t xml:space="preserve">go to Heaven to </w:t>
      </w:r>
      <w:r w:rsidR="00C728D1" w:rsidRPr="00C728D1">
        <w:rPr>
          <w:rFonts w:ascii="Arial" w:hAnsi="Arial" w:cs="Arial"/>
          <w:sz w:val="32"/>
          <w:szCs w:val="32"/>
        </w:rPr>
        <w:t>serve the Lord</w:t>
      </w:r>
      <w:r w:rsidR="001F68B1">
        <w:rPr>
          <w:rFonts w:ascii="Arial" w:hAnsi="Arial" w:cs="Arial"/>
          <w:sz w:val="32"/>
          <w:szCs w:val="32"/>
        </w:rPr>
        <w:t>,</w:t>
      </w:r>
      <w:r w:rsidR="00C728D1" w:rsidRPr="00C728D1">
        <w:rPr>
          <w:rFonts w:ascii="Arial" w:hAnsi="Arial" w:cs="Arial"/>
          <w:sz w:val="32"/>
          <w:szCs w:val="32"/>
        </w:rPr>
        <w:t xml:space="preserve"> we will be rewarded when we get to the kingdom</w:t>
      </w:r>
      <w:r w:rsidR="008D7E7F">
        <w:rPr>
          <w:rFonts w:ascii="Arial" w:hAnsi="Arial" w:cs="Arial"/>
          <w:sz w:val="32"/>
          <w:szCs w:val="32"/>
        </w:rPr>
        <w:t xml:space="preserve"> with the opportunity to serve in</w:t>
      </w:r>
      <w:r w:rsidR="00C728D1" w:rsidRPr="00C728D1">
        <w:rPr>
          <w:rFonts w:ascii="Arial" w:hAnsi="Arial" w:cs="Arial"/>
          <w:sz w:val="32"/>
          <w:szCs w:val="32"/>
        </w:rPr>
        <w:t xml:space="preserve"> new and special ways</w:t>
      </w:r>
      <w:r w:rsidR="00C728D1">
        <w:rPr>
          <w:rFonts w:ascii="Arial" w:hAnsi="Arial" w:cs="Arial"/>
          <w:sz w:val="32"/>
          <w:szCs w:val="32"/>
        </w:rPr>
        <w:t>.</w:t>
      </w:r>
      <w:r w:rsidR="00C728D1" w:rsidRPr="00C728D1">
        <w:rPr>
          <w:rFonts w:ascii="Arial" w:hAnsi="Arial" w:cs="Arial"/>
          <w:sz w:val="32"/>
          <w:szCs w:val="32"/>
        </w:rPr>
        <w:t xml:space="preserve"> Pa</w:t>
      </w:r>
      <w:r w:rsidR="00C728D1">
        <w:rPr>
          <w:rFonts w:ascii="Arial" w:hAnsi="Arial" w:cs="Arial"/>
          <w:sz w:val="32"/>
          <w:szCs w:val="32"/>
        </w:rPr>
        <w:t>rt of our reward will be to reign and rule with Christ on this earth</w:t>
      </w:r>
      <w:r w:rsidR="008272B4">
        <w:rPr>
          <w:rFonts w:ascii="Arial" w:hAnsi="Arial" w:cs="Arial"/>
          <w:sz w:val="32"/>
          <w:szCs w:val="32"/>
        </w:rPr>
        <w:t xml:space="preserve"> and</w:t>
      </w:r>
      <w:r w:rsidR="00C728D1" w:rsidRPr="00C728D1">
        <w:rPr>
          <w:rFonts w:ascii="Arial" w:hAnsi="Arial" w:cs="Arial"/>
          <w:sz w:val="32"/>
          <w:szCs w:val="32"/>
        </w:rPr>
        <w:t xml:space="preserve"> each of us will have opportunity to serve the Lord based upon our faithfulness</w:t>
      </w:r>
      <w:r w:rsidR="001F68B1">
        <w:rPr>
          <w:rFonts w:ascii="Arial" w:hAnsi="Arial" w:cs="Arial"/>
          <w:sz w:val="32"/>
          <w:szCs w:val="32"/>
        </w:rPr>
        <w:t xml:space="preserve"> in serving him now. Knowing this</w:t>
      </w:r>
      <w:r w:rsidR="00C728D1" w:rsidRPr="00C728D1">
        <w:rPr>
          <w:rFonts w:ascii="Arial" w:hAnsi="Arial" w:cs="Arial"/>
          <w:sz w:val="32"/>
          <w:szCs w:val="32"/>
        </w:rPr>
        <w:t xml:space="preserve"> gives us renewed determination to serve the Lord with all our hearts.</w:t>
      </w:r>
      <w:r>
        <w:rPr>
          <w:rFonts w:ascii="Arial" w:hAnsi="Arial" w:cs="Arial"/>
          <w:sz w:val="32"/>
          <w:szCs w:val="32"/>
        </w:rPr>
        <w:t>”</w:t>
      </w:r>
      <w:r w:rsidR="00C728D1" w:rsidRPr="00C728D1">
        <w:rPr>
          <w:rFonts w:ascii="Arial" w:hAnsi="Arial" w:cs="Arial"/>
          <w:sz w:val="32"/>
          <w:szCs w:val="32"/>
        </w:rPr>
        <w:t xml:space="preserve"> </w:t>
      </w:r>
    </w:p>
    <w:p w:rsidR="00C728D1" w:rsidRDefault="00C728D1" w:rsidP="00C728D1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From David Jerimiah’s book “Revealing the Mysteries of Heaven”, page 236</w:t>
      </w:r>
    </w:p>
    <w:p w:rsidR="006F1C62" w:rsidRPr="00C728D1" w:rsidRDefault="006F1C62" w:rsidP="00C728D1">
      <w:pPr>
        <w:pStyle w:val="PlainTex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Lesson from above…We are accountable!</w:t>
      </w:r>
    </w:p>
    <w:p w:rsidR="00C728D1" w:rsidRDefault="00C728D1" w:rsidP="00526EF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32"/>
          <w:szCs w:val="32"/>
        </w:rPr>
      </w:pPr>
    </w:p>
    <w:p w:rsidR="00526EF1" w:rsidRDefault="00526EF1" w:rsidP="00C728D1">
      <w:pPr>
        <w:autoSpaceDE w:val="0"/>
        <w:autoSpaceDN w:val="0"/>
        <w:adjustRightInd w:val="0"/>
        <w:spacing w:before="60" w:after="6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5 </w:t>
      </w:r>
      <w:r w:rsidR="00C728D1" w:rsidRPr="00C728D1">
        <w:rPr>
          <w:rFonts w:ascii="Arial" w:hAnsi="Arial" w:cs="Arial"/>
          <w:b/>
          <w:sz w:val="32"/>
          <w:szCs w:val="32"/>
        </w:rPr>
        <w:t>CROWNS</w:t>
      </w:r>
      <w:r>
        <w:rPr>
          <w:rFonts w:ascii="Arial" w:hAnsi="Arial" w:cs="Arial"/>
          <w:sz w:val="32"/>
          <w:szCs w:val="32"/>
        </w:rPr>
        <w:t xml:space="preserve"> for believers:</w:t>
      </w:r>
    </w:p>
    <w:p w:rsidR="00526EF1" w:rsidRDefault="00526EF1" w:rsidP="00526EF1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sz w:val="32"/>
          <w:szCs w:val="32"/>
        </w:rPr>
      </w:pPr>
    </w:p>
    <w:p w:rsidR="006F1C62" w:rsidRPr="006F1C62" w:rsidRDefault="006F1C62" w:rsidP="006F1C62">
      <w:pPr>
        <w:autoSpaceDE w:val="0"/>
        <w:autoSpaceDN w:val="0"/>
        <w:adjustRightInd w:val="0"/>
        <w:spacing w:before="60" w:after="6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CROWN </w:t>
      </w:r>
      <w:r w:rsidRPr="006F1C62">
        <w:rPr>
          <w:rFonts w:ascii="Arial" w:hAnsi="Arial" w:cs="Arial"/>
          <w:b/>
          <w:sz w:val="32"/>
          <w:szCs w:val="32"/>
        </w:rPr>
        <w:t>Of Righteousness</w:t>
      </w:r>
      <w:r>
        <w:rPr>
          <w:rFonts w:ascii="Arial" w:hAnsi="Arial" w:cs="Arial"/>
          <w:b/>
          <w:sz w:val="32"/>
          <w:szCs w:val="32"/>
        </w:rPr>
        <w:t>:</w:t>
      </w:r>
    </w:p>
    <w:p w:rsidR="00526EF1" w:rsidRDefault="00526EF1" w:rsidP="00526EF1">
      <w:pPr>
        <w:pStyle w:val="ListParagraph"/>
        <w:numPr>
          <w:ilvl w:val="0"/>
          <w:numId w:val="1"/>
        </w:numPr>
        <w:ind w:left="804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 xml:space="preserve">2 Timothy 4:8 </w:t>
      </w:r>
      <w:r w:rsidR="006F1C62">
        <w:rPr>
          <w:rFonts w:ascii="Arial" w:hAnsi="Arial" w:cs="Arial"/>
          <w:sz w:val="32"/>
          <w:szCs w:val="32"/>
        </w:rPr>
        <w:t xml:space="preserve">  </w:t>
      </w:r>
      <w:r w:rsidRPr="006F1C62">
        <w:rPr>
          <w:rFonts w:ascii="Arial" w:hAnsi="Arial" w:cs="Arial"/>
          <w:sz w:val="32"/>
          <w:szCs w:val="32"/>
          <w:u w:val="single"/>
        </w:rPr>
        <w:t>Given to all those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u w:val="single"/>
        </w:rPr>
        <w:t>who eagerly looked forward to and loved His appearing. </w:t>
      </w:r>
    </w:p>
    <w:p w:rsidR="004D0AA3" w:rsidRDefault="004D0AA3" w:rsidP="00BB6C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 I was a young man working for IBM, we use to have a label for peopl</w:t>
      </w:r>
      <w:r w:rsidR="00187F79">
        <w:rPr>
          <w:rFonts w:ascii="Arial" w:hAnsi="Arial" w:cs="Arial"/>
          <w:sz w:val="32"/>
          <w:szCs w:val="32"/>
        </w:rPr>
        <w:t>e who were leaving the business</w:t>
      </w:r>
      <w:r w:rsidR="00F07C6D">
        <w:rPr>
          <w:rFonts w:ascii="Arial" w:hAnsi="Arial" w:cs="Arial"/>
          <w:sz w:val="32"/>
          <w:szCs w:val="32"/>
        </w:rPr>
        <w:t>. They were called “short ti</w:t>
      </w:r>
      <w:r>
        <w:rPr>
          <w:rFonts w:ascii="Arial" w:hAnsi="Arial" w:cs="Arial"/>
          <w:sz w:val="32"/>
          <w:szCs w:val="32"/>
        </w:rPr>
        <w:t xml:space="preserve">mers”. All their focus was how they could position themselves to leave </w:t>
      </w:r>
      <w:r w:rsidR="00EF687D">
        <w:rPr>
          <w:rFonts w:ascii="Arial" w:hAnsi="Arial" w:cs="Arial"/>
          <w:sz w:val="32"/>
          <w:szCs w:val="32"/>
        </w:rPr>
        <w:t xml:space="preserve">in </w:t>
      </w:r>
      <w:r>
        <w:rPr>
          <w:rFonts w:ascii="Arial" w:hAnsi="Arial" w:cs="Arial"/>
          <w:sz w:val="32"/>
          <w:szCs w:val="32"/>
        </w:rPr>
        <w:t>good</w:t>
      </w:r>
      <w:r w:rsidR="00EF687D">
        <w:rPr>
          <w:rFonts w:ascii="Arial" w:hAnsi="Arial" w:cs="Arial"/>
          <w:sz w:val="32"/>
          <w:szCs w:val="32"/>
        </w:rPr>
        <w:t xml:space="preserve"> shape</w:t>
      </w:r>
      <w:r>
        <w:rPr>
          <w:rFonts w:ascii="Arial" w:hAnsi="Arial" w:cs="Arial"/>
          <w:sz w:val="32"/>
          <w:szCs w:val="32"/>
        </w:rPr>
        <w:t>, take all they could get and land in a prospe</w:t>
      </w:r>
      <w:r w:rsidR="006E25B2">
        <w:rPr>
          <w:rFonts w:ascii="Arial" w:hAnsi="Arial" w:cs="Arial"/>
          <w:sz w:val="32"/>
          <w:szCs w:val="32"/>
        </w:rPr>
        <w:t>rous way. They were motivated by</w:t>
      </w:r>
      <w:r>
        <w:rPr>
          <w:rFonts w:ascii="Arial" w:hAnsi="Arial" w:cs="Arial"/>
          <w:sz w:val="32"/>
          <w:szCs w:val="32"/>
        </w:rPr>
        <w:t xml:space="preserve"> their best interest and their future. </w:t>
      </w:r>
      <w:r w:rsidR="00FD7680">
        <w:rPr>
          <w:rFonts w:ascii="Arial" w:hAnsi="Arial" w:cs="Arial"/>
          <w:sz w:val="32"/>
          <w:szCs w:val="32"/>
        </w:rPr>
        <w:t xml:space="preserve">God is offering us a better deal in Heaven. </w:t>
      </w:r>
      <w:r w:rsidR="00187F79">
        <w:rPr>
          <w:rFonts w:ascii="Arial" w:hAnsi="Arial" w:cs="Arial"/>
          <w:sz w:val="32"/>
          <w:szCs w:val="32"/>
        </w:rPr>
        <w:t xml:space="preserve">Let us face it, we are short timers on earth. </w:t>
      </w:r>
    </w:p>
    <w:p w:rsidR="004D0AA3" w:rsidRDefault="004D0AA3" w:rsidP="00BB6C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find few people in the Christian walk focused on Jesus coming back or </w:t>
      </w:r>
      <w:r w:rsidR="003679C5">
        <w:rPr>
          <w:rFonts w:ascii="Arial" w:hAnsi="Arial" w:cs="Arial"/>
          <w:sz w:val="32"/>
          <w:szCs w:val="32"/>
        </w:rPr>
        <w:t xml:space="preserve">the fact </w:t>
      </w:r>
      <w:r>
        <w:rPr>
          <w:rFonts w:ascii="Arial" w:hAnsi="Arial" w:cs="Arial"/>
          <w:sz w:val="32"/>
          <w:szCs w:val="32"/>
        </w:rPr>
        <w:t xml:space="preserve">we </w:t>
      </w:r>
      <w:r w:rsidR="003679C5">
        <w:rPr>
          <w:rFonts w:ascii="Arial" w:hAnsi="Arial" w:cs="Arial"/>
          <w:sz w:val="32"/>
          <w:szCs w:val="32"/>
        </w:rPr>
        <w:t xml:space="preserve">are </w:t>
      </w:r>
      <w:r>
        <w:rPr>
          <w:rFonts w:ascii="Arial" w:hAnsi="Arial" w:cs="Arial"/>
          <w:sz w:val="32"/>
          <w:szCs w:val="32"/>
        </w:rPr>
        <w:t xml:space="preserve">going to Jesus. Most </w:t>
      </w:r>
      <w:r w:rsidR="00FD7680">
        <w:rPr>
          <w:rFonts w:ascii="Arial" w:hAnsi="Arial" w:cs="Arial"/>
          <w:sz w:val="32"/>
          <w:szCs w:val="32"/>
        </w:rPr>
        <w:t xml:space="preserve">Christians are focused on improving their temporal circumstances or creating </w:t>
      </w:r>
      <w:r w:rsidR="004E1824">
        <w:rPr>
          <w:rFonts w:ascii="Arial" w:hAnsi="Arial" w:cs="Arial"/>
          <w:sz w:val="32"/>
          <w:szCs w:val="32"/>
        </w:rPr>
        <w:t>a theocratic</w:t>
      </w:r>
      <w:r w:rsidR="00FD7680">
        <w:rPr>
          <w:rFonts w:ascii="Arial" w:hAnsi="Arial" w:cs="Arial"/>
          <w:sz w:val="32"/>
          <w:szCs w:val="32"/>
        </w:rPr>
        <w:t xml:space="preserve"> </w:t>
      </w:r>
      <w:r w:rsidR="004E1824">
        <w:rPr>
          <w:rFonts w:ascii="Arial" w:hAnsi="Arial" w:cs="Arial"/>
          <w:sz w:val="32"/>
          <w:szCs w:val="32"/>
        </w:rPr>
        <w:t>society.</w:t>
      </w:r>
      <w:r>
        <w:rPr>
          <w:rFonts w:ascii="Arial" w:hAnsi="Arial" w:cs="Arial"/>
          <w:sz w:val="32"/>
          <w:szCs w:val="32"/>
        </w:rPr>
        <w:t xml:space="preserve"> </w:t>
      </w:r>
    </w:p>
    <w:p w:rsidR="003679C5" w:rsidRDefault="003679C5" w:rsidP="00BB6C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attitude today is </w:t>
      </w:r>
      <w:r w:rsidR="00CF774A">
        <w:rPr>
          <w:rFonts w:ascii="Arial" w:hAnsi="Arial" w:cs="Arial"/>
          <w:sz w:val="32"/>
          <w:szCs w:val="32"/>
        </w:rPr>
        <w:t xml:space="preserve">because </w:t>
      </w:r>
      <w:r>
        <w:rPr>
          <w:rFonts w:ascii="Arial" w:hAnsi="Arial" w:cs="Arial"/>
          <w:sz w:val="32"/>
          <w:szCs w:val="32"/>
        </w:rPr>
        <w:t xml:space="preserve">Jesus loves </w:t>
      </w:r>
      <w:r w:rsidR="00CF774A">
        <w:rPr>
          <w:rFonts w:ascii="Arial" w:hAnsi="Arial" w:cs="Arial"/>
          <w:sz w:val="32"/>
          <w:szCs w:val="32"/>
        </w:rPr>
        <w:t xml:space="preserve">me, there will be no </w:t>
      </w:r>
      <w:r w:rsidR="004E1824">
        <w:rPr>
          <w:rFonts w:ascii="Arial" w:hAnsi="Arial" w:cs="Arial"/>
          <w:sz w:val="32"/>
          <w:szCs w:val="32"/>
        </w:rPr>
        <w:t>judgment</w:t>
      </w:r>
      <w:r w:rsidR="00CF774A">
        <w:rPr>
          <w:rFonts w:ascii="Arial" w:hAnsi="Arial" w:cs="Arial"/>
          <w:sz w:val="32"/>
          <w:szCs w:val="32"/>
        </w:rPr>
        <w:t xml:space="preserve"> or </w:t>
      </w:r>
      <w:r w:rsidR="004E1824">
        <w:rPr>
          <w:rFonts w:ascii="Arial" w:hAnsi="Arial" w:cs="Arial"/>
          <w:sz w:val="32"/>
          <w:szCs w:val="32"/>
        </w:rPr>
        <w:t>accountability</w:t>
      </w:r>
      <w:r w:rsidR="00CF774A">
        <w:rPr>
          <w:rFonts w:ascii="Arial" w:hAnsi="Arial" w:cs="Arial"/>
          <w:sz w:val="32"/>
          <w:szCs w:val="32"/>
        </w:rPr>
        <w:t xml:space="preserve"> in Heaven. S</w:t>
      </w:r>
      <w:r>
        <w:rPr>
          <w:rFonts w:ascii="Arial" w:hAnsi="Arial" w:cs="Arial"/>
          <w:sz w:val="32"/>
          <w:szCs w:val="32"/>
        </w:rPr>
        <w:t xml:space="preserve">o don’t worry about </w:t>
      </w:r>
      <w:r w:rsidR="00CF774A">
        <w:rPr>
          <w:rFonts w:ascii="Arial" w:hAnsi="Arial" w:cs="Arial"/>
          <w:sz w:val="32"/>
          <w:szCs w:val="32"/>
        </w:rPr>
        <w:t xml:space="preserve">being </w:t>
      </w:r>
      <w:r w:rsidR="00CF774A">
        <w:rPr>
          <w:rFonts w:ascii="Arial" w:hAnsi="Arial" w:cs="Arial"/>
          <w:sz w:val="32"/>
          <w:szCs w:val="32"/>
        </w:rPr>
        <w:lastRenderedPageBreak/>
        <w:t>accountable. That thinking is unbiblical</w:t>
      </w:r>
      <w:r>
        <w:rPr>
          <w:rFonts w:ascii="Arial" w:hAnsi="Arial" w:cs="Arial"/>
          <w:sz w:val="32"/>
          <w:szCs w:val="32"/>
        </w:rPr>
        <w:t xml:space="preserve">. He loves me and will discipline me. I am accountable. </w:t>
      </w:r>
    </w:p>
    <w:p w:rsidR="00BB6C4D" w:rsidRDefault="003679C5" w:rsidP="00BB6C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Be motivat</w:t>
      </w:r>
      <w:r w:rsidR="00BB6C4D">
        <w:rPr>
          <w:rFonts w:ascii="Arial" w:hAnsi="Arial" w:cs="Arial"/>
          <w:sz w:val="32"/>
          <w:szCs w:val="32"/>
        </w:rPr>
        <w:t xml:space="preserve">ed and live life with a short </w:t>
      </w:r>
      <w:r w:rsidR="00847102">
        <w:rPr>
          <w:rFonts w:ascii="Arial" w:hAnsi="Arial" w:cs="Arial"/>
          <w:sz w:val="32"/>
          <w:szCs w:val="32"/>
        </w:rPr>
        <w:t>timer’s</w:t>
      </w:r>
      <w:r>
        <w:rPr>
          <w:rFonts w:ascii="Arial" w:hAnsi="Arial" w:cs="Arial"/>
          <w:sz w:val="32"/>
          <w:szCs w:val="32"/>
        </w:rPr>
        <w:t xml:space="preserve"> attitude </w:t>
      </w:r>
      <w:r w:rsidR="00187F79">
        <w:rPr>
          <w:rFonts w:ascii="Arial" w:hAnsi="Arial" w:cs="Arial"/>
          <w:sz w:val="32"/>
          <w:szCs w:val="32"/>
        </w:rPr>
        <w:t>and be assured,</w:t>
      </w:r>
      <w:r>
        <w:rPr>
          <w:rFonts w:ascii="Arial" w:hAnsi="Arial" w:cs="Arial"/>
          <w:sz w:val="32"/>
          <w:szCs w:val="32"/>
        </w:rPr>
        <w:t xml:space="preserve"> you will see Jesus soon.</w:t>
      </w:r>
      <w:r w:rsidR="00CF774A">
        <w:rPr>
          <w:rFonts w:ascii="Arial" w:hAnsi="Arial" w:cs="Arial"/>
          <w:sz w:val="32"/>
          <w:szCs w:val="32"/>
        </w:rPr>
        <w:t xml:space="preserve"> This thinking is in your best interest.</w:t>
      </w:r>
    </w:p>
    <w:p w:rsidR="00BB6C4D" w:rsidRDefault="00BB6C4D" w:rsidP="00BB6C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Application:</w:t>
      </w:r>
    </w:p>
    <w:p w:rsidR="006E25B2" w:rsidRDefault="00281C89" w:rsidP="00BB6C4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 I think about</w:t>
      </w:r>
      <w:r w:rsidR="006E25B2">
        <w:rPr>
          <w:rFonts w:ascii="Arial" w:hAnsi="Arial" w:cs="Arial"/>
          <w:sz w:val="32"/>
          <w:szCs w:val="32"/>
        </w:rPr>
        <w:t xml:space="preserve"> Jesus return daily?</w:t>
      </w:r>
      <w:r>
        <w:rPr>
          <w:rFonts w:ascii="Arial" w:hAnsi="Arial" w:cs="Arial"/>
          <w:sz w:val="32"/>
          <w:szCs w:val="32"/>
        </w:rPr>
        <w:t xml:space="preserve"> Do I pray and do I desire that He come back </w:t>
      </w:r>
      <w:r w:rsidR="00024750">
        <w:rPr>
          <w:rFonts w:ascii="Arial" w:hAnsi="Arial" w:cs="Arial"/>
          <w:sz w:val="32"/>
          <w:szCs w:val="32"/>
        </w:rPr>
        <w:t>today?</w:t>
      </w:r>
    </w:p>
    <w:p w:rsidR="00BB6C4D" w:rsidRDefault="00BB6C4D" w:rsidP="00BB6C4D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BB6C4D">
        <w:rPr>
          <w:rFonts w:ascii="Arial" w:hAnsi="Arial" w:cs="Arial"/>
          <w:sz w:val="32"/>
          <w:szCs w:val="32"/>
        </w:rPr>
        <w:t>How would Jesus grade me on this mindset?</w:t>
      </w:r>
    </w:p>
    <w:p w:rsidR="00187F79" w:rsidRDefault="00BB6C4D" w:rsidP="00A337C7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87F79">
        <w:rPr>
          <w:rFonts w:ascii="Arial" w:hAnsi="Arial" w:cs="Arial"/>
          <w:sz w:val="32"/>
          <w:szCs w:val="32"/>
        </w:rPr>
        <w:t>What do I need to do to get myself better focused on this mindset?</w:t>
      </w:r>
    </w:p>
    <w:p w:rsidR="00847102" w:rsidRPr="00187F79" w:rsidRDefault="008F2A2F" w:rsidP="00A337C7">
      <w:pPr>
        <w:pStyle w:val="ListParagraph"/>
        <w:numPr>
          <w:ilvl w:val="0"/>
          <w:numId w:val="2"/>
        </w:numPr>
        <w:rPr>
          <w:rFonts w:ascii="Arial" w:hAnsi="Arial" w:cs="Arial"/>
          <w:sz w:val="32"/>
          <w:szCs w:val="32"/>
        </w:rPr>
      </w:pPr>
      <w:r w:rsidRPr="00187F79">
        <w:rPr>
          <w:rFonts w:ascii="Arial" w:hAnsi="Arial" w:cs="Arial"/>
          <w:sz w:val="32"/>
          <w:szCs w:val="32"/>
        </w:rPr>
        <w:t>Would you be eligible for this CROWN?</w:t>
      </w:r>
    </w:p>
    <w:p w:rsidR="008F2A2F" w:rsidRPr="00BB6C4D" w:rsidRDefault="008F2A2F" w:rsidP="00847102">
      <w:pPr>
        <w:pStyle w:val="ListParagraph"/>
        <w:ind w:left="540"/>
        <w:rPr>
          <w:rFonts w:ascii="Arial" w:hAnsi="Arial" w:cs="Arial"/>
          <w:sz w:val="32"/>
          <w:szCs w:val="32"/>
        </w:rPr>
      </w:pPr>
    </w:p>
    <w:p w:rsidR="00526EF1" w:rsidRPr="00343B63" w:rsidRDefault="00070CBA" w:rsidP="00343B6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  <w:u w:val="single"/>
        </w:rPr>
      </w:pPr>
      <w:hyperlink r:id="rId7" w:anchor="incorruptible#incorruptible" w:history="1">
        <w:r w:rsidR="00526EF1" w:rsidRPr="00073F84">
          <w:rPr>
            <w:rStyle w:val="Hyperlink"/>
            <w:rFonts w:ascii="Arial" w:hAnsi="Arial" w:cs="Arial"/>
            <w:b/>
            <w:color w:val="000000"/>
            <w:sz w:val="32"/>
            <w:szCs w:val="32"/>
            <w:u w:val="none"/>
          </w:rPr>
          <w:t>INCORRUPTIBLE CROWN</w:t>
        </w:r>
        <w:r w:rsidR="00526EF1" w:rsidRPr="00073F84">
          <w:rPr>
            <w:rStyle w:val="Hyperlink"/>
            <w:rFonts w:ascii="Arial" w:hAnsi="Arial" w:cs="Arial"/>
            <w:color w:val="000000"/>
            <w:sz w:val="32"/>
            <w:szCs w:val="32"/>
            <w:u w:val="none"/>
          </w:rPr>
          <w:t>   1 Corinthians 9:25-27</w:t>
        </w:r>
      </w:hyperlink>
      <w:r w:rsidR="00526EF1" w:rsidRPr="00343B63">
        <w:rPr>
          <w:rFonts w:ascii="Arial" w:hAnsi="Arial" w:cs="Arial"/>
          <w:color w:val="000000"/>
          <w:sz w:val="32"/>
          <w:szCs w:val="32"/>
        </w:rPr>
        <w:t xml:space="preserve">                            </w:t>
      </w:r>
      <w:r w:rsidR="00526EF1" w:rsidRPr="006F1C62">
        <w:rPr>
          <w:rFonts w:ascii="Arial" w:hAnsi="Arial" w:cs="Arial"/>
          <w:sz w:val="32"/>
          <w:szCs w:val="32"/>
          <w:u w:val="single"/>
        </w:rPr>
        <w:t>Given to those</w:t>
      </w:r>
      <w:r w:rsidR="00526EF1" w:rsidRPr="00343B63">
        <w:rPr>
          <w:rFonts w:ascii="Arial" w:hAnsi="Arial" w:cs="Arial"/>
          <w:sz w:val="32"/>
          <w:szCs w:val="32"/>
        </w:rPr>
        <w:t xml:space="preserve"> </w:t>
      </w:r>
      <w:r w:rsidR="00526EF1" w:rsidRPr="00343B63">
        <w:rPr>
          <w:rFonts w:ascii="Arial" w:hAnsi="Arial" w:cs="Arial"/>
          <w:sz w:val="32"/>
          <w:szCs w:val="32"/>
          <w:u w:val="single"/>
        </w:rPr>
        <w:t xml:space="preserve">who disciplined their bodies and exercised   </w:t>
      </w:r>
      <w:r w:rsidR="00B14374" w:rsidRPr="00343B63">
        <w:rPr>
          <w:rFonts w:ascii="Arial" w:hAnsi="Arial" w:cs="Arial"/>
          <w:sz w:val="32"/>
          <w:szCs w:val="32"/>
          <w:u w:val="single"/>
        </w:rPr>
        <w:t>self-control</w:t>
      </w:r>
      <w:r w:rsidR="00526EF1" w:rsidRPr="00343B63">
        <w:rPr>
          <w:rFonts w:ascii="Arial" w:hAnsi="Arial" w:cs="Arial"/>
          <w:sz w:val="32"/>
          <w:szCs w:val="32"/>
          <w:u w:val="single"/>
        </w:rPr>
        <w:t>. </w:t>
      </w:r>
    </w:p>
    <w:p w:rsidR="00B14374" w:rsidRPr="00B14374" w:rsidRDefault="00B14374" w:rsidP="00B1437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B14374">
        <w:rPr>
          <w:rFonts w:ascii="Arial" w:hAnsi="Arial" w:cs="Arial"/>
          <w:color w:val="008080"/>
          <w:sz w:val="32"/>
          <w:szCs w:val="32"/>
        </w:rPr>
        <w:t>1Co 9:25</w:t>
      </w:r>
      <w:r>
        <w:rPr>
          <w:rFonts w:ascii="Arial" w:hAnsi="Arial" w:cs="Arial"/>
          <w:sz w:val="32"/>
          <w:szCs w:val="32"/>
        </w:rPr>
        <w:t xml:space="preserve"> </w:t>
      </w:r>
      <w:r w:rsidRPr="00B14374">
        <w:rPr>
          <w:rFonts w:ascii="Arial" w:hAnsi="Arial" w:cs="Arial"/>
          <w:sz w:val="32"/>
          <w:szCs w:val="32"/>
        </w:rPr>
        <w:t xml:space="preserve">And everyone who strives for the mastery is temperate in all things. Then those truly that they may receive a corruptible crown, but we an incorruptible. </w:t>
      </w:r>
    </w:p>
    <w:p w:rsidR="00B14374" w:rsidRPr="00B14374" w:rsidRDefault="00B14374" w:rsidP="00B1437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B14374">
        <w:rPr>
          <w:rFonts w:ascii="Arial" w:hAnsi="Arial" w:cs="Arial"/>
          <w:color w:val="008080"/>
          <w:sz w:val="32"/>
          <w:szCs w:val="32"/>
        </w:rPr>
        <w:t>1Co 9:26</w:t>
      </w:r>
      <w:r w:rsidRPr="00B14374">
        <w:rPr>
          <w:rFonts w:ascii="Arial" w:hAnsi="Arial" w:cs="Arial"/>
          <w:sz w:val="32"/>
          <w:szCs w:val="32"/>
        </w:rPr>
        <w:t xml:space="preserve"> So then I run, not as if I were uncertain. And so I fight, not as </w:t>
      </w:r>
      <w:r w:rsidRPr="00B14374">
        <w:rPr>
          <w:rFonts w:ascii="Arial" w:hAnsi="Arial" w:cs="Arial"/>
          <w:i/>
          <w:iCs/>
          <w:color w:val="808080"/>
          <w:sz w:val="32"/>
          <w:szCs w:val="32"/>
        </w:rPr>
        <w:t>one who</w:t>
      </w:r>
      <w:r w:rsidRPr="00B14374">
        <w:rPr>
          <w:rFonts w:ascii="Arial" w:hAnsi="Arial" w:cs="Arial"/>
          <w:sz w:val="32"/>
          <w:szCs w:val="32"/>
        </w:rPr>
        <w:t xml:space="preserve"> beats the air. </w:t>
      </w:r>
    </w:p>
    <w:p w:rsidR="00B14374" w:rsidRDefault="00B14374" w:rsidP="00B1437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 w:rsidRPr="00B14374">
        <w:rPr>
          <w:rFonts w:ascii="Arial" w:hAnsi="Arial" w:cs="Arial"/>
          <w:bCs/>
          <w:color w:val="800000"/>
          <w:sz w:val="32"/>
          <w:szCs w:val="32"/>
        </w:rPr>
        <w:t>1Co 9:27</w:t>
      </w:r>
      <w:r>
        <w:rPr>
          <w:rFonts w:ascii="Arial" w:hAnsi="Arial" w:cs="Arial"/>
          <w:sz w:val="32"/>
          <w:szCs w:val="32"/>
        </w:rPr>
        <w:t xml:space="preserve"> </w:t>
      </w:r>
      <w:r w:rsidRPr="00B14374">
        <w:rPr>
          <w:rFonts w:ascii="Arial" w:hAnsi="Arial" w:cs="Arial"/>
          <w:sz w:val="32"/>
          <w:szCs w:val="32"/>
        </w:rPr>
        <w:t xml:space="preserve">But I buffet my body, and lead </w:t>
      </w:r>
      <w:r w:rsidRPr="00B14374">
        <w:rPr>
          <w:rFonts w:ascii="Arial" w:hAnsi="Arial" w:cs="Arial"/>
          <w:i/>
          <w:iCs/>
          <w:color w:val="808080"/>
          <w:sz w:val="32"/>
          <w:szCs w:val="32"/>
        </w:rPr>
        <w:t>it</w:t>
      </w:r>
      <w:r w:rsidRPr="00B14374">
        <w:rPr>
          <w:rFonts w:ascii="Arial" w:hAnsi="Arial" w:cs="Arial"/>
          <w:sz w:val="32"/>
          <w:szCs w:val="32"/>
        </w:rPr>
        <w:t xml:space="preserve"> captive, lest proclaiming to others I myself might be rejected. </w:t>
      </w:r>
    </w:p>
    <w:p w:rsidR="00B14374" w:rsidRDefault="00B14374" w:rsidP="00B1437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</w:p>
    <w:p w:rsidR="00B14374" w:rsidRDefault="00B14374" w:rsidP="00B14374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Observations:</w:t>
      </w:r>
    </w:p>
    <w:p w:rsidR="00B14374" w:rsidRDefault="00B14374" w:rsidP="00B14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1. I</w:t>
      </w:r>
      <w:r w:rsidRPr="00B14374"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 xml:space="preserve"> 1Co 9:26 the word </w:t>
      </w:r>
      <w:r w:rsidR="00E047BD">
        <w:rPr>
          <w:rFonts w:ascii="Arial" w:hAnsi="Arial" w:cs="Arial"/>
          <w:sz w:val="32"/>
          <w:szCs w:val="32"/>
        </w:rPr>
        <w:t>“s</w:t>
      </w:r>
      <w:r>
        <w:rPr>
          <w:rFonts w:ascii="Arial" w:hAnsi="Arial" w:cs="Arial"/>
          <w:sz w:val="32"/>
          <w:szCs w:val="32"/>
        </w:rPr>
        <w:t>o</w:t>
      </w:r>
      <w:r w:rsidR="00E047BD">
        <w:rPr>
          <w:rFonts w:ascii="Arial" w:hAnsi="Arial" w:cs="Arial"/>
          <w:sz w:val="32"/>
          <w:szCs w:val="32"/>
        </w:rPr>
        <w:t xml:space="preserve">” is the same as </w:t>
      </w:r>
      <w:r w:rsidR="006E25B2">
        <w:rPr>
          <w:rFonts w:ascii="Arial" w:hAnsi="Arial" w:cs="Arial"/>
          <w:sz w:val="32"/>
          <w:szCs w:val="32"/>
        </w:rPr>
        <w:t xml:space="preserve">the word </w:t>
      </w:r>
      <w:r w:rsidR="00E047BD">
        <w:rPr>
          <w:rFonts w:ascii="Arial" w:hAnsi="Arial" w:cs="Arial"/>
          <w:sz w:val="32"/>
          <w:szCs w:val="32"/>
        </w:rPr>
        <w:t>therefore. Paul</w:t>
      </w:r>
      <w:r>
        <w:rPr>
          <w:rFonts w:ascii="Arial" w:hAnsi="Arial" w:cs="Arial"/>
          <w:sz w:val="32"/>
          <w:szCs w:val="32"/>
        </w:rPr>
        <w:t xml:space="preserve"> concluded he would run</w:t>
      </w:r>
      <w:r w:rsidR="00E047BD">
        <w:rPr>
          <w:rFonts w:ascii="Arial" w:hAnsi="Arial" w:cs="Arial"/>
          <w:sz w:val="32"/>
          <w:szCs w:val="32"/>
        </w:rPr>
        <w:t xml:space="preserve"> his life</w:t>
      </w:r>
      <w:r>
        <w:rPr>
          <w:rFonts w:ascii="Arial" w:hAnsi="Arial" w:cs="Arial"/>
          <w:sz w:val="32"/>
          <w:szCs w:val="32"/>
        </w:rPr>
        <w:t xml:space="preserve"> in a </w:t>
      </w:r>
      <w:r w:rsidR="00847102">
        <w:rPr>
          <w:rFonts w:ascii="Arial" w:hAnsi="Arial" w:cs="Arial"/>
          <w:sz w:val="32"/>
          <w:szCs w:val="32"/>
        </w:rPr>
        <w:t>Jesus direction on purpose. Not b</w:t>
      </w:r>
      <w:r>
        <w:rPr>
          <w:rFonts w:ascii="Arial" w:hAnsi="Arial" w:cs="Arial"/>
          <w:sz w:val="32"/>
          <w:szCs w:val="32"/>
        </w:rPr>
        <w:t>y accident or just drifting.</w:t>
      </w:r>
      <w:r w:rsidR="006E25B2">
        <w:rPr>
          <w:rFonts w:ascii="Arial" w:hAnsi="Arial" w:cs="Arial"/>
          <w:sz w:val="32"/>
          <w:szCs w:val="32"/>
        </w:rPr>
        <w:t xml:space="preserve"> His life was serving Jesus.</w:t>
      </w:r>
    </w:p>
    <w:p w:rsidR="00B14374" w:rsidRDefault="00B14374" w:rsidP="00B14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2. 1 Co 9:27-The word rejected means unapproved, rejected, in subjection. We have a choice, we</w:t>
      </w:r>
      <w:r w:rsidR="00120BFE">
        <w:rPr>
          <w:rFonts w:ascii="Arial" w:hAnsi="Arial" w:cs="Arial"/>
          <w:sz w:val="32"/>
          <w:szCs w:val="32"/>
        </w:rPr>
        <w:t xml:space="preserve"> can be spirit led or flesh led, i.e.</w:t>
      </w:r>
      <w:r w:rsidR="00073F84">
        <w:rPr>
          <w:rFonts w:ascii="Arial" w:hAnsi="Arial" w:cs="Arial"/>
          <w:sz w:val="32"/>
          <w:szCs w:val="32"/>
        </w:rPr>
        <w:t xml:space="preserve"> </w:t>
      </w:r>
      <w:r w:rsidR="00120BFE">
        <w:rPr>
          <w:rFonts w:ascii="Arial" w:hAnsi="Arial" w:cs="Arial"/>
          <w:sz w:val="32"/>
          <w:szCs w:val="32"/>
        </w:rPr>
        <w:t xml:space="preserve"> accepted or reject</w:t>
      </w:r>
      <w:r w:rsidR="00073F84">
        <w:rPr>
          <w:rFonts w:ascii="Arial" w:hAnsi="Arial" w:cs="Arial"/>
          <w:sz w:val="32"/>
          <w:szCs w:val="32"/>
        </w:rPr>
        <w:t>ed</w:t>
      </w:r>
      <w:r w:rsidR="00120BFE">
        <w:rPr>
          <w:rFonts w:ascii="Arial" w:hAnsi="Arial" w:cs="Arial"/>
          <w:sz w:val="32"/>
          <w:szCs w:val="32"/>
        </w:rPr>
        <w:t xml:space="preserve">. </w:t>
      </w:r>
      <w:r>
        <w:rPr>
          <w:rFonts w:ascii="Arial" w:hAnsi="Arial" w:cs="Arial"/>
          <w:sz w:val="32"/>
          <w:szCs w:val="32"/>
        </w:rPr>
        <w:t xml:space="preserve"> This is what he is speaking about. Don’t be flesh led.</w:t>
      </w:r>
    </w:p>
    <w:p w:rsidR="006E25B2" w:rsidRDefault="006E25B2" w:rsidP="00B14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B14374" w:rsidRDefault="00561601" w:rsidP="00B14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</w:t>
      </w:r>
      <w:r w:rsidR="006E25B2">
        <w:rPr>
          <w:rFonts w:ascii="Arial" w:hAnsi="Arial" w:cs="Arial"/>
          <w:sz w:val="32"/>
          <w:szCs w:val="32"/>
        </w:rPr>
        <w:t>n</w:t>
      </w:r>
      <w:r>
        <w:rPr>
          <w:rFonts w:ascii="Arial" w:hAnsi="Arial" w:cs="Arial"/>
          <w:sz w:val="32"/>
          <w:szCs w:val="32"/>
        </w:rPr>
        <w:t xml:space="preserve"> my young</w:t>
      </w:r>
      <w:r w:rsidR="00B14374">
        <w:rPr>
          <w:rFonts w:ascii="Arial" w:hAnsi="Arial" w:cs="Arial"/>
          <w:sz w:val="32"/>
          <w:szCs w:val="32"/>
        </w:rPr>
        <w:t xml:space="preserve">er </w:t>
      </w:r>
      <w:r w:rsidR="00847102">
        <w:rPr>
          <w:rFonts w:ascii="Arial" w:hAnsi="Arial" w:cs="Arial"/>
          <w:sz w:val="32"/>
          <w:szCs w:val="32"/>
        </w:rPr>
        <w:t>years,</w:t>
      </w:r>
      <w:r w:rsidR="00B14374">
        <w:rPr>
          <w:rFonts w:ascii="Arial" w:hAnsi="Arial" w:cs="Arial"/>
          <w:sz w:val="32"/>
          <w:szCs w:val="32"/>
        </w:rPr>
        <w:t xml:space="preserve"> I was flesh led. The call is to be disciplined and do what God instruct</w:t>
      </w:r>
      <w:r w:rsidR="00847102">
        <w:rPr>
          <w:rFonts w:ascii="Arial" w:hAnsi="Arial" w:cs="Arial"/>
          <w:sz w:val="32"/>
          <w:szCs w:val="32"/>
        </w:rPr>
        <w:t>s</w:t>
      </w:r>
      <w:r w:rsidR="00B14374">
        <w:rPr>
          <w:rFonts w:ascii="Arial" w:hAnsi="Arial" w:cs="Arial"/>
          <w:sz w:val="32"/>
          <w:szCs w:val="32"/>
        </w:rPr>
        <w:t>, i.e. spirit led.</w:t>
      </w:r>
      <w:r>
        <w:rPr>
          <w:rFonts w:ascii="Arial" w:hAnsi="Arial" w:cs="Arial"/>
          <w:sz w:val="32"/>
          <w:szCs w:val="32"/>
        </w:rPr>
        <w:t xml:space="preserve"> Your self-discipline is up to you but God advises </w:t>
      </w:r>
      <w:r w:rsidR="00847102">
        <w:rPr>
          <w:rFonts w:ascii="Arial" w:hAnsi="Arial" w:cs="Arial"/>
          <w:sz w:val="32"/>
          <w:szCs w:val="32"/>
        </w:rPr>
        <w:t xml:space="preserve">you </w:t>
      </w:r>
      <w:r>
        <w:rPr>
          <w:rFonts w:ascii="Arial" w:hAnsi="Arial" w:cs="Arial"/>
          <w:sz w:val="32"/>
          <w:szCs w:val="32"/>
        </w:rPr>
        <w:t xml:space="preserve">to be disciplined. You </w:t>
      </w:r>
      <w:r w:rsidR="008D5C21">
        <w:rPr>
          <w:rFonts w:ascii="Arial" w:hAnsi="Arial" w:cs="Arial"/>
          <w:sz w:val="32"/>
          <w:szCs w:val="32"/>
        </w:rPr>
        <w:t>will</w:t>
      </w:r>
      <w:r>
        <w:rPr>
          <w:rFonts w:ascii="Arial" w:hAnsi="Arial" w:cs="Arial"/>
          <w:sz w:val="32"/>
          <w:szCs w:val="32"/>
        </w:rPr>
        <w:t xml:space="preserve"> not please God being flesh led. </w:t>
      </w:r>
    </w:p>
    <w:p w:rsidR="00BB6C4D" w:rsidRDefault="00BB6C4D" w:rsidP="00B1437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2"/>
          <w:szCs w:val="32"/>
        </w:rPr>
      </w:pPr>
    </w:p>
    <w:p w:rsidR="00BB6C4D" w:rsidRDefault="00BB6C4D" w:rsidP="00BB6C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Application:</w:t>
      </w:r>
    </w:p>
    <w:p w:rsidR="00120BFE" w:rsidRDefault="006E25B2" w:rsidP="00BB6C4D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would I grade myself on self-discipline? Areas of consideration</w:t>
      </w:r>
      <w:r w:rsidR="00CF774A">
        <w:rPr>
          <w:rFonts w:ascii="Arial" w:hAnsi="Arial" w:cs="Arial"/>
          <w:sz w:val="32"/>
          <w:szCs w:val="32"/>
        </w:rPr>
        <w:t xml:space="preserve"> are</w:t>
      </w:r>
      <w:r w:rsidR="00847102">
        <w:rPr>
          <w:rFonts w:ascii="Arial" w:hAnsi="Arial" w:cs="Arial"/>
          <w:sz w:val="32"/>
          <w:szCs w:val="32"/>
        </w:rPr>
        <w:t xml:space="preserve"> lust, eating, money,</w:t>
      </w:r>
      <w:r w:rsidR="008F2A2F">
        <w:rPr>
          <w:rFonts w:ascii="Arial" w:hAnsi="Arial" w:cs="Arial"/>
          <w:sz w:val="32"/>
          <w:szCs w:val="32"/>
        </w:rPr>
        <w:t xml:space="preserve"> </w:t>
      </w:r>
      <w:r w:rsidR="00120BFE">
        <w:rPr>
          <w:rFonts w:ascii="Arial" w:hAnsi="Arial" w:cs="Arial"/>
          <w:sz w:val="32"/>
          <w:szCs w:val="32"/>
        </w:rPr>
        <w:t xml:space="preserve">entertainment, </w:t>
      </w:r>
      <w:r w:rsidR="008D5C21">
        <w:rPr>
          <w:rFonts w:ascii="Arial" w:hAnsi="Arial" w:cs="Arial"/>
          <w:sz w:val="32"/>
          <w:szCs w:val="32"/>
        </w:rPr>
        <w:t xml:space="preserve">vocabulary, </w:t>
      </w:r>
      <w:r w:rsidR="00120BFE">
        <w:rPr>
          <w:rFonts w:ascii="Arial" w:hAnsi="Arial" w:cs="Arial"/>
          <w:sz w:val="32"/>
          <w:szCs w:val="32"/>
        </w:rPr>
        <w:t>etc.</w:t>
      </w:r>
    </w:p>
    <w:p w:rsidR="006E25B2" w:rsidRDefault="00120BFE" w:rsidP="00BB6C4D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is one area, or flesh led I need to discipline?</w:t>
      </w:r>
      <w:r w:rsidR="006E25B2">
        <w:rPr>
          <w:rFonts w:ascii="Arial" w:hAnsi="Arial" w:cs="Arial"/>
          <w:sz w:val="32"/>
          <w:szCs w:val="32"/>
        </w:rPr>
        <w:t xml:space="preserve"> </w:t>
      </w:r>
    </w:p>
    <w:p w:rsidR="00BB6C4D" w:rsidRPr="00BB6C4D" w:rsidRDefault="00BB6C4D" w:rsidP="00BB6C4D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 w:rsidRPr="00BB6C4D">
        <w:rPr>
          <w:rFonts w:ascii="Arial" w:hAnsi="Arial" w:cs="Arial"/>
          <w:sz w:val="32"/>
          <w:szCs w:val="32"/>
        </w:rPr>
        <w:t>How would Jesus grade me on this mindset?</w:t>
      </w:r>
    </w:p>
    <w:p w:rsidR="00BB6C4D" w:rsidRDefault="00BB6C4D" w:rsidP="00BB6C4D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do I need to do to get myself better focused on this mindset?</w:t>
      </w:r>
    </w:p>
    <w:p w:rsidR="00BB6C4D" w:rsidRPr="00BB6C4D" w:rsidRDefault="008F2A2F" w:rsidP="00BB6C4D">
      <w:pPr>
        <w:pStyle w:val="ListParagraph"/>
        <w:numPr>
          <w:ilvl w:val="0"/>
          <w:numId w:val="4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Would you</w:t>
      </w:r>
      <w:r w:rsidR="00BB6C4D">
        <w:rPr>
          <w:rFonts w:ascii="Arial" w:hAnsi="Arial" w:cs="Arial"/>
          <w:sz w:val="32"/>
          <w:szCs w:val="32"/>
        </w:rPr>
        <w:t xml:space="preserve"> be eligible for this CROWN?</w:t>
      </w:r>
    </w:p>
    <w:p w:rsidR="00BB6C4D" w:rsidRPr="00BB6C4D" w:rsidRDefault="00BB6C4D" w:rsidP="00BB6C4D">
      <w:pPr>
        <w:pStyle w:val="ListParagraph"/>
        <w:rPr>
          <w:rFonts w:ascii="Arial" w:hAnsi="Arial" w:cs="Arial"/>
          <w:sz w:val="32"/>
          <w:szCs w:val="32"/>
        </w:rPr>
      </w:pPr>
    </w:p>
    <w:p w:rsidR="00E047BD" w:rsidRDefault="00070CBA" w:rsidP="00526EF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hyperlink r:id="rId8" w:anchor="life#life" w:history="1">
        <w:r w:rsidR="00526EF1" w:rsidRPr="00073F84">
          <w:rPr>
            <w:rStyle w:val="Hyperlink"/>
            <w:rFonts w:ascii="Arial" w:hAnsi="Arial" w:cs="Arial"/>
            <w:b/>
            <w:color w:val="000000"/>
            <w:sz w:val="32"/>
            <w:szCs w:val="32"/>
            <w:u w:val="none"/>
          </w:rPr>
          <w:t>CROWN OF LIFE</w:t>
        </w:r>
        <w:r w:rsidR="00526EF1" w:rsidRPr="00073F84">
          <w:rPr>
            <w:rStyle w:val="Hyperlink"/>
            <w:rFonts w:ascii="Arial" w:hAnsi="Arial" w:cs="Arial"/>
            <w:color w:val="000000"/>
            <w:sz w:val="32"/>
            <w:szCs w:val="32"/>
            <w:u w:val="none"/>
          </w:rPr>
          <w:t xml:space="preserve">   James 1:12, Revelation 2:10</w:t>
        </w:r>
      </w:hyperlink>
      <w:r w:rsidR="00526EF1" w:rsidRPr="00073F84">
        <w:rPr>
          <w:rFonts w:ascii="Arial" w:hAnsi="Arial" w:cs="Arial"/>
          <w:color w:val="000000"/>
          <w:sz w:val="32"/>
          <w:szCs w:val="32"/>
        </w:rPr>
        <w:br/>
      </w:r>
      <w:r w:rsidR="00526EF1">
        <w:rPr>
          <w:rFonts w:ascii="Arial" w:hAnsi="Arial" w:cs="Arial"/>
          <w:color w:val="000000"/>
          <w:sz w:val="32"/>
          <w:szCs w:val="32"/>
          <w:u w:val="single"/>
        </w:rPr>
        <w:t xml:space="preserve">Given to those who loved God and endured through tests and </w:t>
      </w:r>
      <w:r w:rsidR="00526EF1">
        <w:rPr>
          <w:rFonts w:ascii="Arial" w:hAnsi="Arial" w:cs="Arial"/>
          <w:sz w:val="32"/>
          <w:szCs w:val="32"/>
          <w:u w:val="single"/>
        </w:rPr>
        <w:t>temptations and were faithful until death</w:t>
      </w:r>
      <w:r w:rsidR="00526EF1">
        <w:rPr>
          <w:rFonts w:ascii="Arial" w:hAnsi="Arial" w:cs="Arial"/>
          <w:sz w:val="32"/>
          <w:szCs w:val="32"/>
        </w:rPr>
        <w:t>.</w:t>
      </w:r>
    </w:p>
    <w:p w:rsidR="00120BFE" w:rsidRDefault="00E047BD" w:rsidP="00120BF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We live in a promiscuous, licentious, </w:t>
      </w:r>
      <w:r w:rsidR="00BB6C4D">
        <w:rPr>
          <w:rFonts w:ascii="Arial" w:hAnsi="Arial" w:cs="Arial"/>
          <w:sz w:val="32"/>
          <w:szCs w:val="32"/>
        </w:rPr>
        <w:t xml:space="preserve">and </w:t>
      </w:r>
      <w:r>
        <w:rPr>
          <w:rFonts w:ascii="Arial" w:hAnsi="Arial" w:cs="Arial"/>
          <w:sz w:val="32"/>
          <w:szCs w:val="32"/>
        </w:rPr>
        <w:t xml:space="preserve">corrupt society and culture. </w:t>
      </w:r>
      <w:r w:rsidR="008D5C21">
        <w:rPr>
          <w:rFonts w:ascii="Arial" w:hAnsi="Arial" w:cs="Arial"/>
          <w:sz w:val="32"/>
          <w:szCs w:val="32"/>
        </w:rPr>
        <w:t xml:space="preserve">This is not a new state of man. </w:t>
      </w:r>
      <w:r>
        <w:rPr>
          <w:rFonts w:ascii="Arial" w:hAnsi="Arial" w:cs="Arial"/>
          <w:sz w:val="32"/>
          <w:szCs w:val="32"/>
        </w:rPr>
        <w:t>We are continually tested, tempted and exposed to evil. There is so much</w:t>
      </w:r>
      <w:r w:rsidR="00BB6C4D">
        <w:rPr>
          <w:rFonts w:ascii="Arial" w:hAnsi="Arial" w:cs="Arial"/>
          <w:sz w:val="32"/>
          <w:szCs w:val="32"/>
        </w:rPr>
        <w:t xml:space="preserve"> evil around us</w:t>
      </w:r>
      <w:r>
        <w:rPr>
          <w:rFonts w:ascii="Arial" w:hAnsi="Arial" w:cs="Arial"/>
          <w:sz w:val="32"/>
          <w:szCs w:val="32"/>
        </w:rPr>
        <w:t xml:space="preserve">, we are numb to what we are exposed to. I rarely “hate” evil or get disgusted with the things around me. </w:t>
      </w:r>
      <w:r w:rsidR="00526EF1" w:rsidRPr="00E047BD">
        <w:rPr>
          <w:rFonts w:ascii="Arial" w:hAnsi="Arial" w:cs="Arial"/>
          <w:sz w:val="32"/>
          <w:szCs w:val="32"/>
        </w:rPr>
        <w:t xml:space="preserve"> </w:t>
      </w:r>
      <w:r w:rsidR="002426B9">
        <w:rPr>
          <w:rFonts w:ascii="Arial" w:hAnsi="Arial" w:cs="Arial"/>
          <w:sz w:val="32"/>
          <w:szCs w:val="32"/>
        </w:rPr>
        <w:t xml:space="preserve">Maybe I should be. </w:t>
      </w:r>
      <w:r>
        <w:rPr>
          <w:rFonts w:ascii="Arial" w:hAnsi="Arial" w:cs="Arial"/>
          <w:sz w:val="32"/>
          <w:szCs w:val="32"/>
        </w:rPr>
        <w:t>But we are called out of this world to walk as a priest of Go</w:t>
      </w:r>
      <w:r w:rsidR="00120BFE">
        <w:rPr>
          <w:rFonts w:ascii="Arial" w:hAnsi="Arial" w:cs="Arial"/>
          <w:sz w:val="32"/>
          <w:szCs w:val="32"/>
        </w:rPr>
        <w:t>d in our life. I must ask myself,</w:t>
      </w:r>
    </w:p>
    <w:p w:rsidR="00E047BD" w:rsidRPr="002426B9" w:rsidRDefault="00E047BD" w:rsidP="002426B9">
      <w:pPr>
        <w:pStyle w:val="ListParagraph"/>
        <w:numPr>
          <w:ilvl w:val="3"/>
          <w:numId w:val="1"/>
        </w:numPr>
        <w:rPr>
          <w:rFonts w:ascii="Arial" w:hAnsi="Arial" w:cs="Arial"/>
          <w:sz w:val="32"/>
          <w:szCs w:val="32"/>
        </w:rPr>
      </w:pPr>
      <w:r w:rsidRPr="002426B9">
        <w:rPr>
          <w:rFonts w:ascii="Arial" w:hAnsi="Arial" w:cs="Arial"/>
          <w:sz w:val="32"/>
          <w:szCs w:val="32"/>
        </w:rPr>
        <w:t>Am I enduring the test and temptations</w:t>
      </w:r>
    </w:p>
    <w:p w:rsidR="00E047BD" w:rsidRDefault="00E047BD" w:rsidP="00E047BD">
      <w:pPr>
        <w:pStyle w:val="ListParagraph"/>
        <w:numPr>
          <w:ilvl w:val="3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Would Jesus call my thought life and </w:t>
      </w:r>
      <w:r w:rsidR="00BB6C4D">
        <w:rPr>
          <w:rFonts w:ascii="Arial" w:hAnsi="Arial" w:cs="Arial"/>
          <w:sz w:val="32"/>
          <w:szCs w:val="32"/>
        </w:rPr>
        <w:t>behavior “faithful</w:t>
      </w:r>
      <w:r>
        <w:rPr>
          <w:rFonts w:ascii="Arial" w:hAnsi="Arial" w:cs="Arial"/>
          <w:sz w:val="32"/>
          <w:szCs w:val="32"/>
        </w:rPr>
        <w:t xml:space="preserve"> unto death”.</w:t>
      </w:r>
    </w:p>
    <w:p w:rsidR="00526EF1" w:rsidRDefault="00E047BD" w:rsidP="00E047B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It doesn’t matter or count what others around think of my performance. What will Jesus </w:t>
      </w:r>
      <w:r w:rsidR="00BB6C4D">
        <w:rPr>
          <w:rFonts w:ascii="Arial" w:hAnsi="Arial" w:cs="Arial"/>
          <w:sz w:val="32"/>
          <w:szCs w:val="32"/>
        </w:rPr>
        <w:t>think of me?</w:t>
      </w:r>
      <w:r w:rsidR="00526EF1" w:rsidRPr="00E047BD">
        <w:rPr>
          <w:rFonts w:ascii="Arial" w:hAnsi="Arial" w:cs="Arial"/>
          <w:sz w:val="32"/>
          <w:szCs w:val="32"/>
        </w:rPr>
        <w:t> </w:t>
      </w:r>
    </w:p>
    <w:p w:rsidR="00BB6C4D" w:rsidRDefault="00BB6C4D" w:rsidP="00BB6C4D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Application:</w:t>
      </w:r>
    </w:p>
    <w:p w:rsidR="006E25B2" w:rsidRDefault="006E25B2" w:rsidP="00BB6C4D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am I reading? What movies am I going to? Is my vocabulary clean?</w:t>
      </w:r>
    </w:p>
    <w:p w:rsidR="00BB6C4D" w:rsidRPr="00BB6C4D" w:rsidRDefault="00BB6C4D" w:rsidP="00BB6C4D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BB6C4D">
        <w:rPr>
          <w:rFonts w:ascii="Arial" w:hAnsi="Arial" w:cs="Arial"/>
          <w:sz w:val="32"/>
          <w:szCs w:val="32"/>
        </w:rPr>
        <w:t>How would Jesus grade me on this mindset?</w:t>
      </w:r>
    </w:p>
    <w:p w:rsidR="00BB6C4D" w:rsidRPr="00BB6C4D" w:rsidRDefault="00BB6C4D" w:rsidP="00BB6C4D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BB6C4D">
        <w:rPr>
          <w:rFonts w:ascii="Arial" w:hAnsi="Arial" w:cs="Arial"/>
          <w:sz w:val="32"/>
          <w:szCs w:val="32"/>
        </w:rPr>
        <w:t>What do I need to do to get myself better focused on this mindset?</w:t>
      </w:r>
    </w:p>
    <w:p w:rsidR="00BB6C4D" w:rsidRDefault="00BB6C4D" w:rsidP="00CF3503">
      <w:pPr>
        <w:pStyle w:val="ListParagraph"/>
        <w:numPr>
          <w:ilvl w:val="0"/>
          <w:numId w:val="6"/>
        </w:numPr>
        <w:rPr>
          <w:rFonts w:ascii="Arial" w:hAnsi="Arial" w:cs="Arial"/>
          <w:sz w:val="32"/>
          <w:szCs w:val="32"/>
        </w:rPr>
      </w:pPr>
      <w:r w:rsidRPr="00281C89">
        <w:rPr>
          <w:rFonts w:ascii="Arial" w:hAnsi="Arial" w:cs="Arial"/>
          <w:sz w:val="32"/>
          <w:szCs w:val="32"/>
        </w:rPr>
        <w:t>Would I be eligible for this CROWN?</w:t>
      </w:r>
    </w:p>
    <w:p w:rsidR="00281C89" w:rsidRPr="00281C89" w:rsidRDefault="00281C89" w:rsidP="00281C89">
      <w:pPr>
        <w:pStyle w:val="ListParagraph"/>
        <w:ind w:left="630"/>
        <w:rPr>
          <w:rFonts w:ascii="Arial" w:hAnsi="Arial" w:cs="Arial"/>
          <w:sz w:val="32"/>
          <w:szCs w:val="32"/>
        </w:rPr>
      </w:pPr>
    </w:p>
    <w:p w:rsidR="00526EF1" w:rsidRPr="00343B63" w:rsidRDefault="00526EF1" w:rsidP="00343B63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 w:rsidRPr="00343B63">
        <w:rPr>
          <w:rFonts w:ascii="Arial" w:hAnsi="Arial" w:cs="Arial"/>
          <w:b/>
          <w:bCs/>
          <w:sz w:val="32"/>
          <w:szCs w:val="32"/>
        </w:rPr>
        <w:t>CROWN OF GLORY</w:t>
      </w:r>
      <w:r w:rsidRPr="00343B63">
        <w:rPr>
          <w:rFonts w:ascii="Arial" w:hAnsi="Arial" w:cs="Arial"/>
          <w:sz w:val="32"/>
          <w:szCs w:val="32"/>
        </w:rPr>
        <w:t xml:space="preserve">   1 Peter </w:t>
      </w:r>
      <w:r w:rsidR="00FD7680">
        <w:rPr>
          <w:rFonts w:ascii="Arial" w:hAnsi="Arial" w:cs="Arial"/>
          <w:sz w:val="32"/>
          <w:szCs w:val="32"/>
        </w:rPr>
        <w:t>5:4</w:t>
      </w:r>
    </w:p>
    <w:p w:rsidR="00526EF1" w:rsidRDefault="00526EF1" w:rsidP="00526EF1">
      <w:pPr>
        <w:pStyle w:val="ListParagrap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Given to Godly leaders who served believers willingly and eagerly, not for personal gain; leading by example.</w:t>
      </w:r>
      <w:r>
        <w:rPr>
          <w:rFonts w:ascii="Arial" w:hAnsi="Arial" w:cs="Arial"/>
          <w:b/>
          <w:bCs/>
          <w:sz w:val="32"/>
          <w:szCs w:val="32"/>
          <w:u w:val="single"/>
        </w:rPr>
        <w:t> </w:t>
      </w:r>
    </w:p>
    <w:p w:rsidR="00343B63" w:rsidRDefault="00343B63" w:rsidP="00526EF1">
      <w:pPr>
        <w:pStyle w:val="ListParagraph"/>
        <w:rPr>
          <w:rFonts w:ascii="Arial" w:hAnsi="Arial" w:cs="Arial"/>
          <w:b/>
          <w:bCs/>
          <w:sz w:val="32"/>
          <w:szCs w:val="32"/>
          <w:u w:val="single"/>
        </w:rPr>
      </w:pPr>
    </w:p>
    <w:p w:rsidR="00906726" w:rsidRDefault="006E25B2" w:rsidP="00343B6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The problem I find in some Christians is they serve with a hidden agenda. They have a motive of payback from the recipient</w:t>
      </w:r>
      <w:r w:rsidR="00CF774A">
        <w:rPr>
          <w:rFonts w:ascii="Arial" w:hAnsi="Arial" w:cs="Arial"/>
          <w:sz w:val="32"/>
          <w:szCs w:val="32"/>
        </w:rPr>
        <w:t xml:space="preserve"> </w:t>
      </w:r>
      <w:r w:rsidR="00281C89">
        <w:rPr>
          <w:rFonts w:ascii="Arial" w:hAnsi="Arial" w:cs="Arial"/>
          <w:sz w:val="32"/>
          <w:szCs w:val="32"/>
        </w:rPr>
        <w:t>or organization</w:t>
      </w:r>
      <w:r>
        <w:rPr>
          <w:rFonts w:ascii="Arial" w:hAnsi="Arial" w:cs="Arial"/>
          <w:sz w:val="32"/>
          <w:szCs w:val="32"/>
        </w:rPr>
        <w:t xml:space="preserve">. They teach a bible study hoping </w:t>
      </w:r>
      <w:r w:rsidR="00906726">
        <w:rPr>
          <w:rFonts w:ascii="Arial" w:hAnsi="Arial" w:cs="Arial"/>
          <w:sz w:val="32"/>
          <w:szCs w:val="32"/>
        </w:rPr>
        <w:t>for praise. They speak at a par</w:t>
      </w:r>
      <w:r>
        <w:rPr>
          <w:rFonts w:ascii="Arial" w:hAnsi="Arial" w:cs="Arial"/>
          <w:sz w:val="32"/>
          <w:szCs w:val="32"/>
        </w:rPr>
        <w:t>ty, S</w:t>
      </w:r>
      <w:r w:rsidR="00906726">
        <w:rPr>
          <w:rFonts w:ascii="Arial" w:hAnsi="Arial" w:cs="Arial"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</w:t>
      </w:r>
      <w:r w:rsidR="00906726">
        <w:rPr>
          <w:rFonts w:ascii="Arial" w:hAnsi="Arial" w:cs="Arial"/>
          <w:sz w:val="32"/>
          <w:szCs w:val="32"/>
        </w:rPr>
        <w:t>class, or conference seeking praise. Self-worth and praise is the motive for their service. Put your pride in</w:t>
      </w:r>
      <w:r w:rsidR="00120BFE">
        <w:rPr>
          <w:rFonts w:ascii="Arial" w:hAnsi="Arial" w:cs="Arial"/>
          <w:sz w:val="32"/>
          <w:szCs w:val="32"/>
        </w:rPr>
        <w:t xml:space="preserve"> your pocket and serve with no agenda knowing God will “</w:t>
      </w:r>
      <w:r w:rsidR="00906726">
        <w:rPr>
          <w:rFonts w:ascii="Arial" w:hAnsi="Arial" w:cs="Arial"/>
          <w:sz w:val="32"/>
          <w:szCs w:val="32"/>
        </w:rPr>
        <w:t xml:space="preserve">settle up” with you in the future. </w:t>
      </w:r>
      <w:r w:rsidR="002426B9">
        <w:rPr>
          <w:rFonts w:ascii="Arial" w:hAnsi="Arial" w:cs="Arial"/>
          <w:sz w:val="32"/>
          <w:szCs w:val="32"/>
        </w:rPr>
        <w:t>Pride comes before a fall.</w:t>
      </w:r>
    </w:p>
    <w:p w:rsidR="00343B63" w:rsidRDefault="00906726" w:rsidP="00343B6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343B63">
        <w:rPr>
          <w:rFonts w:ascii="Arial" w:hAnsi="Arial" w:cs="Arial"/>
          <w:sz w:val="32"/>
          <w:szCs w:val="32"/>
        </w:rPr>
        <w:t>Application:</w:t>
      </w:r>
    </w:p>
    <w:p w:rsidR="00343B63" w:rsidRPr="00343B63" w:rsidRDefault="00120BFE" w:rsidP="00343B63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 I serve without personal gain </w:t>
      </w:r>
      <w:r w:rsidR="002426B9">
        <w:rPr>
          <w:rFonts w:ascii="Arial" w:hAnsi="Arial" w:cs="Arial"/>
          <w:sz w:val="32"/>
          <w:szCs w:val="32"/>
        </w:rPr>
        <w:t>from t</w:t>
      </w:r>
      <w:r w:rsidR="006B4DF1">
        <w:rPr>
          <w:rFonts w:ascii="Arial" w:hAnsi="Arial" w:cs="Arial"/>
          <w:sz w:val="32"/>
          <w:szCs w:val="32"/>
        </w:rPr>
        <w:t xml:space="preserve">he recipient as </w:t>
      </w:r>
      <w:r>
        <w:rPr>
          <w:rFonts w:ascii="Arial" w:hAnsi="Arial" w:cs="Arial"/>
          <w:sz w:val="32"/>
          <w:szCs w:val="32"/>
        </w:rPr>
        <w:t xml:space="preserve">my </w:t>
      </w:r>
      <w:r w:rsidR="008D5C21">
        <w:rPr>
          <w:rFonts w:ascii="Arial" w:hAnsi="Arial" w:cs="Arial"/>
          <w:sz w:val="32"/>
          <w:szCs w:val="32"/>
        </w:rPr>
        <w:t>motive?</w:t>
      </w:r>
      <w:r>
        <w:rPr>
          <w:rFonts w:ascii="Arial" w:hAnsi="Arial" w:cs="Arial"/>
          <w:sz w:val="32"/>
          <w:szCs w:val="32"/>
        </w:rPr>
        <w:t xml:space="preserve"> </w:t>
      </w:r>
    </w:p>
    <w:p w:rsidR="00AE5C9F" w:rsidRPr="00BB6C4D" w:rsidRDefault="00AE5C9F" w:rsidP="00AE5C9F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BB6C4D">
        <w:rPr>
          <w:rFonts w:ascii="Arial" w:hAnsi="Arial" w:cs="Arial"/>
          <w:sz w:val="32"/>
          <w:szCs w:val="32"/>
        </w:rPr>
        <w:t>How would Jesus grade me on this mindset?</w:t>
      </w:r>
    </w:p>
    <w:p w:rsidR="00AE5C9F" w:rsidRPr="00BB6C4D" w:rsidRDefault="00AE5C9F" w:rsidP="00AE5C9F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 w:rsidRPr="00BB6C4D">
        <w:rPr>
          <w:rFonts w:ascii="Arial" w:hAnsi="Arial" w:cs="Arial"/>
          <w:sz w:val="32"/>
          <w:szCs w:val="32"/>
        </w:rPr>
        <w:t>What do I need to do to get myself better focused on this mindset?</w:t>
      </w:r>
    </w:p>
    <w:p w:rsidR="00343B63" w:rsidRPr="00BB6C4D" w:rsidRDefault="00343B63" w:rsidP="00343B63">
      <w:pPr>
        <w:pStyle w:val="ListParagraph"/>
        <w:numPr>
          <w:ilvl w:val="0"/>
          <w:numId w:val="8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Would I be eligible for this CROWN?</w:t>
      </w:r>
    </w:p>
    <w:p w:rsidR="00343B63" w:rsidRDefault="00343B63" w:rsidP="00526EF1">
      <w:pPr>
        <w:pStyle w:val="ListParagraph"/>
        <w:rPr>
          <w:rFonts w:ascii="Arial" w:hAnsi="Arial" w:cs="Arial"/>
          <w:sz w:val="32"/>
          <w:szCs w:val="32"/>
          <w:u w:val="single"/>
        </w:rPr>
      </w:pPr>
    </w:p>
    <w:p w:rsidR="00526EF1" w:rsidRDefault="00526EF1" w:rsidP="00526EF1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CROWN OF REJOICING</w:t>
      </w:r>
      <w:r>
        <w:rPr>
          <w:rFonts w:ascii="Arial" w:hAnsi="Arial" w:cs="Arial"/>
          <w:sz w:val="32"/>
          <w:szCs w:val="32"/>
        </w:rPr>
        <w:t>   1 Thessalonians 2:19, Daniel 12:3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 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:rsidR="00526EF1" w:rsidRDefault="00526EF1" w:rsidP="00526EF1">
      <w:pPr>
        <w:pStyle w:val="ListParagrap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  <w:u w:val="single"/>
        </w:rPr>
        <w:t>Given to those who were involved in influencing others to</w:t>
      </w:r>
      <w:r>
        <w:rPr>
          <w:rFonts w:ascii="Arial" w:hAnsi="Arial" w:cs="Arial"/>
          <w:sz w:val="32"/>
          <w:szCs w:val="32"/>
          <w:u w:val="single"/>
        </w:rPr>
        <w:br/>
        <w:t xml:space="preserve">righteousness and </w:t>
      </w:r>
      <w:r w:rsidRPr="006B4DF1">
        <w:rPr>
          <w:rFonts w:ascii="Arial" w:hAnsi="Arial" w:cs="Arial"/>
          <w:sz w:val="32"/>
          <w:szCs w:val="32"/>
          <w:u w:val="single"/>
        </w:rPr>
        <w:t>relationship with God</w:t>
      </w:r>
    </w:p>
    <w:p w:rsidR="00343B63" w:rsidRDefault="00906726" w:rsidP="0090672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Are you equipped and skilled at witnessing for Jesus? Do you know how to engage another person for the Gospel? If not, you need to find a seminar or class on sharing Christ and go to it. </w:t>
      </w:r>
    </w:p>
    <w:p w:rsidR="00343B63" w:rsidRDefault="00343B63" w:rsidP="00343B6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Application:</w:t>
      </w:r>
    </w:p>
    <w:p w:rsidR="00343B63" w:rsidRPr="00343B63" w:rsidRDefault="00343B63" w:rsidP="00343B63">
      <w:pPr>
        <w:pStyle w:val="ListParagraph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343B63">
        <w:rPr>
          <w:rFonts w:ascii="Arial" w:hAnsi="Arial" w:cs="Arial"/>
          <w:sz w:val="32"/>
          <w:szCs w:val="32"/>
        </w:rPr>
        <w:t>How would Jesus grade me on this mindset?</w:t>
      </w:r>
    </w:p>
    <w:p w:rsidR="00343B63" w:rsidRPr="00343B63" w:rsidRDefault="00343B63" w:rsidP="00343B63">
      <w:pPr>
        <w:pStyle w:val="ListParagraph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343B63">
        <w:rPr>
          <w:rFonts w:ascii="Arial" w:hAnsi="Arial" w:cs="Arial"/>
          <w:sz w:val="32"/>
          <w:szCs w:val="32"/>
        </w:rPr>
        <w:t>What do I need to do to get myself better focused on this mindset?</w:t>
      </w:r>
    </w:p>
    <w:p w:rsidR="00343B63" w:rsidRPr="00906726" w:rsidRDefault="00343B63" w:rsidP="00DC7674">
      <w:pPr>
        <w:pStyle w:val="ListParagraph"/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906726">
        <w:rPr>
          <w:rFonts w:ascii="Arial" w:hAnsi="Arial" w:cs="Arial"/>
          <w:sz w:val="32"/>
          <w:szCs w:val="32"/>
        </w:rPr>
        <w:t>Would I be eligible for this CROWN?</w:t>
      </w:r>
    </w:p>
    <w:p w:rsidR="00526EF1" w:rsidRDefault="00526EF1" w:rsidP="00526EF1">
      <w:pPr>
        <w:rPr>
          <w:color w:val="000000"/>
          <w:sz w:val="21"/>
          <w:szCs w:val="21"/>
        </w:rPr>
      </w:pPr>
    </w:p>
    <w:p w:rsidR="00D575BC" w:rsidRDefault="00906726">
      <w:pPr>
        <w:rPr>
          <w:rFonts w:ascii="Arial" w:hAnsi="Arial" w:cs="Arial"/>
          <w:sz w:val="32"/>
          <w:szCs w:val="32"/>
        </w:rPr>
      </w:pPr>
      <w:r w:rsidRPr="00906726">
        <w:rPr>
          <w:rFonts w:ascii="Arial" w:hAnsi="Arial" w:cs="Arial"/>
          <w:sz w:val="32"/>
          <w:szCs w:val="32"/>
        </w:rPr>
        <w:t>These are not the only Rewards but they are single</w:t>
      </w:r>
      <w:r w:rsidR="002426B9">
        <w:rPr>
          <w:rFonts w:ascii="Arial" w:hAnsi="Arial" w:cs="Arial"/>
          <w:sz w:val="32"/>
          <w:szCs w:val="32"/>
        </w:rPr>
        <w:t>d</w:t>
      </w:r>
      <w:r w:rsidRPr="00906726">
        <w:rPr>
          <w:rFonts w:ascii="Arial" w:hAnsi="Arial" w:cs="Arial"/>
          <w:sz w:val="32"/>
          <w:szCs w:val="32"/>
        </w:rPr>
        <w:t xml:space="preserve"> </w:t>
      </w:r>
      <w:r w:rsidR="008D5C21">
        <w:rPr>
          <w:rFonts w:ascii="Arial" w:hAnsi="Arial" w:cs="Arial"/>
          <w:sz w:val="32"/>
          <w:szCs w:val="32"/>
        </w:rPr>
        <w:t>by the Scriptures</w:t>
      </w:r>
      <w:r w:rsidR="00CF774A">
        <w:rPr>
          <w:rFonts w:ascii="Arial" w:hAnsi="Arial" w:cs="Arial"/>
          <w:sz w:val="32"/>
          <w:szCs w:val="32"/>
        </w:rPr>
        <w:t xml:space="preserve"> for our focus. You should recognize the incredible glory you will receive in eternity for pursuing obedience</w:t>
      </w:r>
      <w:bookmarkStart w:id="0" w:name="_GoBack"/>
      <w:bookmarkEnd w:id="0"/>
      <w:r w:rsidR="00CF774A">
        <w:rPr>
          <w:rFonts w:ascii="Arial" w:hAnsi="Arial" w:cs="Arial"/>
          <w:sz w:val="32"/>
          <w:szCs w:val="32"/>
        </w:rPr>
        <w:t xml:space="preserve"> in the temporal.</w:t>
      </w:r>
      <w:r w:rsidR="002426B9">
        <w:rPr>
          <w:rFonts w:ascii="Arial" w:hAnsi="Arial" w:cs="Arial"/>
          <w:sz w:val="32"/>
          <w:szCs w:val="32"/>
        </w:rPr>
        <w:t xml:space="preserve"> </w:t>
      </w:r>
      <w:r w:rsidRPr="00906726">
        <w:rPr>
          <w:rFonts w:ascii="Arial" w:hAnsi="Arial" w:cs="Arial"/>
          <w:sz w:val="32"/>
          <w:szCs w:val="32"/>
        </w:rPr>
        <w:t xml:space="preserve">focus and get these 5 CROWNS worked out in your life.  </w:t>
      </w:r>
    </w:p>
    <w:p w:rsidR="002426B9" w:rsidRDefault="002426B9">
      <w:pPr>
        <w:rPr>
          <w:rFonts w:ascii="Arial" w:hAnsi="Arial" w:cs="Arial"/>
          <w:sz w:val="32"/>
          <w:szCs w:val="32"/>
        </w:rPr>
      </w:pPr>
    </w:p>
    <w:p w:rsidR="002426B9" w:rsidRDefault="002426B9">
      <w:pPr>
        <w:rPr>
          <w:rFonts w:ascii="Arial" w:hAnsi="Arial" w:cs="Arial"/>
          <w:sz w:val="32"/>
          <w:szCs w:val="32"/>
        </w:rPr>
      </w:pPr>
    </w:p>
    <w:p w:rsidR="002426B9" w:rsidRDefault="002426B9">
      <w:pPr>
        <w:rPr>
          <w:rFonts w:ascii="Arial" w:hAnsi="Arial" w:cs="Arial"/>
          <w:sz w:val="32"/>
          <w:szCs w:val="32"/>
        </w:rPr>
      </w:pPr>
    </w:p>
    <w:p w:rsidR="002426B9" w:rsidRDefault="002426B9">
      <w:pPr>
        <w:rPr>
          <w:rFonts w:ascii="Arial" w:hAnsi="Arial" w:cs="Arial"/>
          <w:sz w:val="32"/>
          <w:szCs w:val="32"/>
        </w:rPr>
      </w:pPr>
    </w:p>
    <w:p w:rsidR="006B4DF1" w:rsidRDefault="006B4DF1">
      <w:pPr>
        <w:rPr>
          <w:rFonts w:ascii="Arial" w:hAnsi="Arial" w:cs="Arial"/>
          <w:sz w:val="32"/>
          <w:szCs w:val="32"/>
        </w:rPr>
      </w:pPr>
    </w:p>
    <w:p w:rsidR="006B4DF1" w:rsidRDefault="006B4DF1">
      <w:pPr>
        <w:rPr>
          <w:rFonts w:ascii="Arial" w:hAnsi="Arial" w:cs="Arial"/>
          <w:sz w:val="32"/>
          <w:szCs w:val="32"/>
        </w:rPr>
      </w:pPr>
    </w:p>
    <w:p w:rsidR="00DD7347" w:rsidRDefault="00DD7347">
      <w:pPr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"/>
        <w:gridCol w:w="1820"/>
      </w:tblGrid>
      <w:tr w:rsidR="002426B9" w:rsidRPr="007C763B" w:rsidTr="003D76BF">
        <w:tc>
          <w:tcPr>
            <w:tcW w:w="1832" w:type="dxa"/>
            <w:gridSpan w:val="2"/>
            <w:noWrap/>
            <w:tcMar>
              <w:top w:w="0" w:type="dxa"/>
              <w:left w:w="0" w:type="dxa"/>
              <w:bottom w:w="0" w:type="dxa"/>
              <w:right w:w="45" w:type="dxa"/>
            </w:tcMar>
          </w:tcPr>
          <w:p w:rsidR="005F218B" w:rsidRDefault="005F218B" w:rsidP="003D76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5F218B" w:rsidRDefault="005F218B" w:rsidP="003D76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5F218B" w:rsidRDefault="005F218B" w:rsidP="003D76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5F218B" w:rsidRDefault="005F218B" w:rsidP="003D76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5F218B" w:rsidRDefault="005F218B" w:rsidP="003D76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5F218B" w:rsidRDefault="005F218B" w:rsidP="003D76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  <w:p w:rsidR="002426B9" w:rsidRPr="007C763B" w:rsidRDefault="002426B9" w:rsidP="003D76B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r w:rsidRPr="007C763B">
              <w:rPr>
                <w:rFonts w:ascii="Arial" w:eastAsia="Times New Roman" w:hAnsi="Arial" w:cs="Arial"/>
                <w:sz w:val="32"/>
                <w:szCs w:val="32"/>
              </w:rPr>
              <w:t>Parting Note:</w:t>
            </w:r>
          </w:p>
        </w:tc>
      </w:tr>
      <w:tr w:rsidR="002426B9" w:rsidRPr="007C763B" w:rsidTr="003D76BF">
        <w:tc>
          <w:tcPr>
            <w:tcW w:w="1832" w:type="dxa"/>
            <w:gridSpan w:val="2"/>
            <w:noWrap/>
            <w:tcMar>
              <w:top w:w="0" w:type="dxa"/>
              <w:left w:w="0" w:type="dxa"/>
              <w:bottom w:w="0" w:type="dxa"/>
              <w:right w:w="45" w:type="dxa"/>
            </w:tcMar>
          </w:tcPr>
          <w:p w:rsidR="002426B9" w:rsidRPr="007C763B" w:rsidRDefault="002426B9" w:rsidP="003D76BF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32"/>
                <w:szCs w:val="32"/>
              </w:rPr>
            </w:pPr>
          </w:p>
        </w:tc>
      </w:tr>
      <w:tr w:rsidR="002426B9" w:rsidRPr="007C763B" w:rsidTr="003D76BF">
        <w:trPr>
          <w:gridAfter w:val="1"/>
          <w:wAfter w:w="182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6B9" w:rsidRPr="007C763B" w:rsidRDefault="002426B9" w:rsidP="003D76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2426B9" w:rsidRPr="007C763B" w:rsidTr="003D76BF">
        <w:trPr>
          <w:gridAfter w:val="1"/>
          <w:wAfter w:w="182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426B9" w:rsidRPr="007C763B" w:rsidRDefault="002426B9" w:rsidP="003D76BF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</w:tbl>
    <w:p w:rsidR="002426B9" w:rsidRPr="007C763B" w:rsidRDefault="002426B9" w:rsidP="002426B9">
      <w:pPr>
        <w:rPr>
          <w:rFonts w:ascii="Arial" w:hAnsi="Arial" w:cs="Arial"/>
          <w:sz w:val="24"/>
          <w:szCs w:val="24"/>
          <w:u w:val="single"/>
        </w:rPr>
      </w:pPr>
      <w:r w:rsidRPr="007C763B">
        <w:rPr>
          <w:rFonts w:ascii="Arial" w:hAnsi="Arial" w:cs="Arial"/>
          <w:sz w:val="24"/>
          <w:szCs w:val="24"/>
          <w:u w:val="single"/>
        </w:rPr>
        <w:t xml:space="preserve">Mission statement of the blogs  </w:t>
      </w:r>
    </w:p>
    <w:p w:rsidR="002426B9" w:rsidRPr="007C763B" w:rsidRDefault="002426B9" w:rsidP="002426B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7C763B">
        <w:rPr>
          <w:rFonts w:ascii="Arial" w:eastAsia="Arial Unicode MS" w:hAnsi="Arial" w:cs="Arial"/>
          <w:color w:val="000000"/>
          <w:sz w:val="24"/>
          <w:szCs w:val="24"/>
        </w:rPr>
        <w:t>These blogs are to stimulate your biblical thinking to become Issachar’s of our time.</w:t>
      </w:r>
    </w:p>
    <w:p w:rsidR="002426B9" w:rsidRPr="007C763B" w:rsidRDefault="002426B9" w:rsidP="002426B9">
      <w:pPr>
        <w:spacing w:after="0" w:line="240" w:lineRule="auto"/>
        <w:ind w:left="720"/>
        <w:rPr>
          <w:rFonts w:ascii="Arial" w:eastAsia="Arial Unicode MS" w:hAnsi="Arial" w:cs="Arial"/>
          <w:color w:val="008080"/>
          <w:sz w:val="24"/>
          <w:szCs w:val="24"/>
        </w:rPr>
      </w:pPr>
    </w:p>
    <w:p w:rsidR="002426B9" w:rsidRPr="007C763B" w:rsidRDefault="002426B9" w:rsidP="002426B9">
      <w:pPr>
        <w:spacing w:after="0" w:line="240" w:lineRule="auto"/>
        <w:rPr>
          <w:rFonts w:ascii="Arial" w:eastAsia="Arial Unicode MS" w:hAnsi="Arial" w:cs="Arial"/>
          <w:color w:val="000000"/>
          <w:sz w:val="24"/>
          <w:szCs w:val="24"/>
        </w:rPr>
      </w:pPr>
      <w:r w:rsidRPr="007C763B">
        <w:rPr>
          <w:rFonts w:ascii="Arial" w:eastAsia="Arial Unicode MS" w:hAnsi="Arial" w:cs="Arial"/>
          <w:color w:val="008080"/>
          <w:sz w:val="24"/>
          <w:szCs w:val="24"/>
        </w:rPr>
        <w:t>1Ch 12:32</w:t>
      </w:r>
      <w:r w:rsidRPr="007C763B">
        <w:rPr>
          <w:rFonts w:ascii="Arial" w:eastAsia="Arial Unicode MS" w:hAnsi="Arial" w:cs="Arial"/>
          <w:color w:val="000000"/>
          <w:sz w:val="24"/>
          <w:szCs w:val="24"/>
        </w:rPr>
        <w:t xml:space="preserve"> and from the sons of Issachar, </w:t>
      </w:r>
      <w:r w:rsidR="007A7684">
        <w:rPr>
          <w:rFonts w:ascii="Arial" w:eastAsia="Arial Unicode MS" w:hAnsi="Arial" w:cs="Arial"/>
          <w:color w:val="000000"/>
          <w:sz w:val="24"/>
          <w:szCs w:val="24"/>
        </w:rPr>
        <w:t>“</w:t>
      </w:r>
      <w:r w:rsidRPr="007C763B">
        <w:rPr>
          <w:rFonts w:ascii="Arial" w:eastAsia="Arial Unicode MS" w:hAnsi="Arial" w:cs="Arial"/>
          <w:i/>
          <w:iCs/>
          <w:color w:val="808080"/>
          <w:sz w:val="24"/>
          <w:szCs w:val="24"/>
        </w:rPr>
        <w:t>men</w:t>
      </w:r>
      <w:r w:rsidRPr="007C763B">
        <w:rPr>
          <w:rFonts w:ascii="Arial" w:eastAsia="Arial Unicode MS" w:hAnsi="Arial" w:cs="Arial"/>
          <w:color w:val="000000"/>
          <w:sz w:val="24"/>
          <w:szCs w:val="24"/>
        </w:rPr>
        <w:t xml:space="preserve"> who had </w:t>
      </w:r>
      <w:r w:rsidR="007A7684">
        <w:rPr>
          <w:rFonts w:ascii="Arial" w:eastAsia="Arial Unicode MS" w:hAnsi="Arial" w:cs="Arial"/>
          <w:color w:val="000000"/>
          <w:sz w:val="24"/>
          <w:szCs w:val="24"/>
        </w:rPr>
        <w:t xml:space="preserve">an </w:t>
      </w:r>
      <w:r w:rsidRPr="007C763B">
        <w:rPr>
          <w:rFonts w:ascii="Arial" w:eastAsia="Arial Unicode MS" w:hAnsi="Arial" w:cs="Arial"/>
          <w:color w:val="000000"/>
          <w:sz w:val="24"/>
          <w:szCs w:val="24"/>
        </w:rPr>
        <w:t>understanding of the times, to know what Israel ought to do</w:t>
      </w:r>
      <w:r w:rsidR="007A7684">
        <w:rPr>
          <w:rFonts w:ascii="Arial" w:eastAsia="Arial Unicode MS" w:hAnsi="Arial" w:cs="Arial"/>
          <w:color w:val="000000"/>
          <w:sz w:val="24"/>
          <w:szCs w:val="24"/>
        </w:rPr>
        <w:t>”</w:t>
      </w:r>
      <w:r w:rsidRPr="007C763B">
        <w:rPr>
          <w:rFonts w:ascii="Arial" w:eastAsia="Arial Unicode MS" w:hAnsi="Arial" w:cs="Arial"/>
          <w:color w:val="000000"/>
          <w:sz w:val="24"/>
          <w:szCs w:val="24"/>
        </w:rPr>
        <w:t>.</w:t>
      </w:r>
    </w:p>
    <w:p w:rsidR="002426B9" w:rsidRPr="007C763B" w:rsidRDefault="002426B9" w:rsidP="002426B9">
      <w:pPr>
        <w:spacing w:after="0" w:line="240" w:lineRule="auto"/>
        <w:ind w:left="720"/>
        <w:rPr>
          <w:rFonts w:ascii="Arial" w:eastAsia="Arial Unicode MS" w:hAnsi="Arial" w:cs="Arial"/>
          <w:color w:val="000000"/>
          <w:sz w:val="24"/>
          <w:szCs w:val="24"/>
        </w:rPr>
      </w:pPr>
    </w:p>
    <w:p w:rsidR="002426B9" w:rsidRPr="007C763B" w:rsidRDefault="002426B9" w:rsidP="002426B9">
      <w:pPr>
        <w:rPr>
          <w:rFonts w:ascii="Arial" w:hAnsi="Arial" w:cs="Arial"/>
          <w:sz w:val="24"/>
          <w:szCs w:val="24"/>
        </w:rPr>
      </w:pPr>
      <w:r w:rsidRPr="007C763B">
        <w:rPr>
          <w:rFonts w:ascii="Arial" w:hAnsi="Arial" w:cs="Arial"/>
          <w:sz w:val="24"/>
          <w:szCs w:val="24"/>
        </w:rPr>
        <w:t>These blogs are an attempt to articulate key biblical issues of our day so that we can:</w:t>
      </w:r>
    </w:p>
    <w:p w:rsidR="002426B9" w:rsidRPr="007C763B" w:rsidRDefault="002426B9" w:rsidP="002426B9">
      <w:pPr>
        <w:numPr>
          <w:ilvl w:val="0"/>
          <w:numId w:val="14"/>
        </w:numPr>
        <w:spacing w:line="252" w:lineRule="auto"/>
        <w:contextualSpacing/>
        <w:rPr>
          <w:rFonts w:ascii="Arial" w:hAnsi="Arial" w:cs="Arial"/>
          <w:sz w:val="24"/>
          <w:szCs w:val="24"/>
        </w:rPr>
      </w:pPr>
      <w:r w:rsidRPr="007C763B">
        <w:rPr>
          <w:rFonts w:ascii="Arial" w:hAnsi="Arial" w:cs="Arial"/>
          <w:sz w:val="24"/>
          <w:szCs w:val="24"/>
        </w:rPr>
        <w:t>Learn and understand the propositions of the Bible concerning our life.</w:t>
      </w:r>
    </w:p>
    <w:p w:rsidR="002426B9" w:rsidRPr="007C763B" w:rsidRDefault="002426B9" w:rsidP="002426B9">
      <w:pPr>
        <w:numPr>
          <w:ilvl w:val="0"/>
          <w:numId w:val="14"/>
        </w:numPr>
        <w:spacing w:line="252" w:lineRule="auto"/>
        <w:contextualSpacing/>
        <w:rPr>
          <w:rFonts w:ascii="Arial" w:hAnsi="Arial" w:cs="Arial"/>
          <w:sz w:val="24"/>
          <w:szCs w:val="24"/>
        </w:rPr>
      </w:pPr>
      <w:r w:rsidRPr="007C763B">
        <w:rPr>
          <w:rFonts w:ascii="Arial" w:hAnsi="Arial" w:cs="Arial"/>
          <w:sz w:val="24"/>
          <w:szCs w:val="24"/>
        </w:rPr>
        <w:t>We can apply the truth in our life in the sanctification process.</w:t>
      </w:r>
    </w:p>
    <w:p w:rsidR="002426B9" w:rsidRPr="007C763B" w:rsidRDefault="002426B9" w:rsidP="002426B9">
      <w:pPr>
        <w:numPr>
          <w:ilvl w:val="0"/>
          <w:numId w:val="14"/>
        </w:numPr>
        <w:spacing w:line="252" w:lineRule="auto"/>
        <w:contextualSpacing/>
        <w:rPr>
          <w:rFonts w:ascii="Arial" w:hAnsi="Arial" w:cs="Arial"/>
          <w:sz w:val="24"/>
          <w:szCs w:val="24"/>
        </w:rPr>
      </w:pPr>
      <w:r w:rsidRPr="007C763B">
        <w:rPr>
          <w:rFonts w:ascii="Arial" w:hAnsi="Arial" w:cs="Arial"/>
          <w:sz w:val="24"/>
          <w:szCs w:val="24"/>
        </w:rPr>
        <w:t xml:space="preserve">Contend/defend against heresy or apostasy. </w:t>
      </w:r>
    </w:p>
    <w:p w:rsidR="002426B9" w:rsidRPr="007C763B" w:rsidRDefault="002426B9" w:rsidP="002426B9">
      <w:pPr>
        <w:numPr>
          <w:ilvl w:val="0"/>
          <w:numId w:val="14"/>
        </w:numPr>
        <w:spacing w:line="252" w:lineRule="auto"/>
        <w:contextualSpacing/>
        <w:rPr>
          <w:rFonts w:ascii="Arial" w:hAnsi="Arial" w:cs="Arial"/>
          <w:sz w:val="24"/>
          <w:szCs w:val="24"/>
        </w:rPr>
      </w:pPr>
      <w:r w:rsidRPr="007C763B">
        <w:rPr>
          <w:rFonts w:ascii="Arial" w:hAnsi="Arial" w:cs="Arial"/>
          <w:sz w:val="24"/>
          <w:szCs w:val="24"/>
        </w:rPr>
        <w:t>We can draw closer to God.</w:t>
      </w:r>
    </w:p>
    <w:p w:rsidR="002426B9" w:rsidRPr="007C763B" w:rsidRDefault="002426B9" w:rsidP="002426B9">
      <w:pPr>
        <w:spacing w:line="252" w:lineRule="auto"/>
        <w:rPr>
          <w:rFonts w:ascii="Arial" w:hAnsi="Arial" w:cs="Arial"/>
          <w:sz w:val="24"/>
          <w:szCs w:val="24"/>
        </w:rPr>
      </w:pPr>
    </w:p>
    <w:p w:rsidR="002426B9" w:rsidRPr="007C763B" w:rsidRDefault="002426B9" w:rsidP="002426B9">
      <w:pPr>
        <w:contextualSpacing/>
        <w:rPr>
          <w:rFonts w:ascii="Arial" w:hAnsi="Arial" w:cs="Arial"/>
          <w:sz w:val="24"/>
          <w:szCs w:val="24"/>
        </w:rPr>
      </w:pPr>
      <w:r w:rsidRPr="007C763B">
        <w:rPr>
          <w:rFonts w:ascii="Arial" w:hAnsi="Arial" w:cs="Arial"/>
          <w:sz w:val="24"/>
          <w:szCs w:val="24"/>
        </w:rPr>
        <w:t xml:space="preserve">We post these blogs on a website. The address is JacksonsJournal.com </w:t>
      </w:r>
    </w:p>
    <w:p w:rsidR="002426B9" w:rsidRPr="007C763B" w:rsidRDefault="002426B9" w:rsidP="002426B9">
      <w:pPr>
        <w:contextualSpacing/>
        <w:rPr>
          <w:rFonts w:ascii="Arial" w:hAnsi="Arial" w:cs="Arial"/>
          <w:sz w:val="24"/>
          <w:szCs w:val="24"/>
        </w:rPr>
      </w:pPr>
      <w:r w:rsidRPr="007C763B">
        <w:rPr>
          <w:rFonts w:ascii="Arial" w:hAnsi="Arial" w:cs="Arial"/>
          <w:sz w:val="24"/>
          <w:szCs w:val="24"/>
        </w:rPr>
        <w:t>Gayle</w:t>
      </w:r>
    </w:p>
    <w:p w:rsidR="002426B9" w:rsidRDefault="002426B9" w:rsidP="002426B9">
      <w:pPr>
        <w:rPr>
          <w:rFonts w:ascii="Arial" w:hAnsi="Arial" w:cs="Arial"/>
          <w:sz w:val="24"/>
          <w:szCs w:val="24"/>
        </w:rPr>
      </w:pPr>
    </w:p>
    <w:p w:rsidR="002426B9" w:rsidRDefault="002426B9" w:rsidP="002426B9">
      <w:pPr>
        <w:rPr>
          <w:rFonts w:ascii="Arial" w:hAnsi="Arial" w:cs="Arial"/>
          <w:sz w:val="24"/>
          <w:szCs w:val="24"/>
        </w:rPr>
      </w:pPr>
    </w:p>
    <w:p w:rsidR="002426B9" w:rsidRDefault="002426B9" w:rsidP="002426B9">
      <w:pPr>
        <w:rPr>
          <w:rFonts w:ascii="Arial" w:hAnsi="Arial" w:cs="Arial"/>
          <w:sz w:val="24"/>
          <w:szCs w:val="24"/>
        </w:rPr>
      </w:pPr>
    </w:p>
    <w:p w:rsidR="002426B9" w:rsidRDefault="002426B9" w:rsidP="002426B9">
      <w:pPr>
        <w:rPr>
          <w:rFonts w:ascii="Arial" w:hAnsi="Arial" w:cs="Arial"/>
          <w:sz w:val="24"/>
          <w:szCs w:val="24"/>
        </w:rPr>
      </w:pPr>
    </w:p>
    <w:p w:rsidR="002426B9" w:rsidRDefault="002426B9" w:rsidP="002426B9">
      <w:pPr>
        <w:rPr>
          <w:rFonts w:ascii="Arial" w:hAnsi="Arial" w:cs="Arial"/>
          <w:sz w:val="24"/>
          <w:szCs w:val="24"/>
        </w:rPr>
      </w:pPr>
    </w:p>
    <w:p w:rsidR="002426B9" w:rsidRDefault="002426B9" w:rsidP="002426B9">
      <w:pPr>
        <w:rPr>
          <w:rFonts w:ascii="Arial" w:hAnsi="Arial" w:cs="Arial"/>
          <w:sz w:val="24"/>
          <w:szCs w:val="24"/>
        </w:rPr>
      </w:pPr>
    </w:p>
    <w:p w:rsidR="002426B9" w:rsidRDefault="002426B9" w:rsidP="002426B9">
      <w:pPr>
        <w:rPr>
          <w:rFonts w:ascii="Arial" w:hAnsi="Arial" w:cs="Arial"/>
          <w:sz w:val="24"/>
          <w:szCs w:val="24"/>
        </w:rPr>
      </w:pPr>
    </w:p>
    <w:p w:rsidR="002426B9" w:rsidRDefault="002426B9" w:rsidP="002426B9">
      <w:pPr>
        <w:rPr>
          <w:rFonts w:ascii="Arial" w:hAnsi="Arial" w:cs="Arial"/>
          <w:sz w:val="24"/>
          <w:szCs w:val="24"/>
        </w:rPr>
      </w:pPr>
    </w:p>
    <w:p w:rsidR="002426B9" w:rsidRDefault="002426B9" w:rsidP="002426B9">
      <w:pPr>
        <w:rPr>
          <w:rFonts w:ascii="Arial" w:hAnsi="Arial" w:cs="Arial"/>
          <w:sz w:val="24"/>
          <w:szCs w:val="24"/>
        </w:rPr>
      </w:pPr>
    </w:p>
    <w:p w:rsidR="002426B9" w:rsidRDefault="002426B9" w:rsidP="002426B9">
      <w:pPr>
        <w:rPr>
          <w:rFonts w:ascii="Arial" w:hAnsi="Arial" w:cs="Arial"/>
          <w:sz w:val="24"/>
          <w:szCs w:val="24"/>
        </w:rPr>
      </w:pPr>
    </w:p>
    <w:p w:rsidR="002426B9" w:rsidRDefault="002426B9" w:rsidP="002426B9">
      <w:pPr>
        <w:rPr>
          <w:rFonts w:ascii="Arial" w:hAnsi="Arial" w:cs="Arial"/>
          <w:sz w:val="24"/>
          <w:szCs w:val="24"/>
        </w:rPr>
      </w:pPr>
    </w:p>
    <w:p w:rsidR="002426B9" w:rsidRDefault="002426B9" w:rsidP="002426B9">
      <w:pPr>
        <w:rPr>
          <w:rFonts w:ascii="Arial" w:hAnsi="Arial" w:cs="Arial"/>
          <w:sz w:val="24"/>
          <w:szCs w:val="24"/>
        </w:rPr>
      </w:pPr>
    </w:p>
    <w:p w:rsidR="002426B9" w:rsidRDefault="002426B9" w:rsidP="002426B9">
      <w:pPr>
        <w:rPr>
          <w:rFonts w:ascii="Arial" w:hAnsi="Arial" w:cs="Arial"/>
          <w:sz w:val="24"/>
          <w:szCs w:val="24"/>
        </w:rPr>
      </w:pPr>
    </w:p>
    <w:p w:rsidR="002426B9" w:rsidRDefault="002426B9" w:rsidP="002426B9">
      <w:pPr>
        <w:rPr>
          <w:rFonts w:ascii="Arial" w:hAnsi="Arial" w:cs="Arial"/>
          <w:sz w:val="32"/>
          <w:szCs w:val="32"/>
        </w:rPr>
      </w:pPr>
      <w:r w:rsidRPr="007C763B">
        <w:rPr>
          <w:rFonts w:ascii="Arial" w:eastAsia="Times New Roman" w:hAnsi="Arial" w:cs="Arial"/>
          <w:noProof/>
          <w:color w:val="222222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E52056" wp14:editId="1A165BA9">
                <wp:simplePos x="0" y="0"/>
                <wp:positionH relativeFrom="margin">
                  <wp:posOffset>0</wp:posOffset>
                </wp:positionH>
                <wp:positionV relativeFrom="paragraph">
                  <wp:posOffset>396240</wp:posOffset>
                </wp:positionV>
                <wp:extent cx="6195060" cy="261366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261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6B9" w:rsidRDefault="002426B9" w:rsidP="002426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0A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you would like for me to quit sending you these blogs. Just send me back an email with </w:t>
                            </w:r>
                          </w:p>
                          <w:p w:rsidR="002426B9" w:rsidRDefault="002426B9" w:rsidP="002426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“Please stop sending” to (gayle.jackson@portalt.com)</w:t>
                            </w:r>
                          </w:p>
                          <w:p w:rsidR="002426B9" w:rsidRDefault="002426B9" w:rsidP="002426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0A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on the other hand, you have someone you would like to get the blog, just send me back an email with the words and names</w:t>
                            </w:r>
                          </w:p>
                          <w:p w:rsidR="002426B9" w:rsidRDefault="002426B9" w:rsidP="002426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“Please send to” to (</w:t>
                            </w:r>
                            <w:hyperlink r:id="rId9" w:history="1">
                              <w:r w:rsidRPr="00F55BFA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gayle.jackson@portalt.com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2426B9" w:rsidRDefault="002426B9" w:rsidP="002426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D0AB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If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you have any questions, comments or corrections. Just annotate them</w:t>
                            </w:r>
                          </w:p>
                          <w:p w:rsidR="002426B9" w:rsidRDefault="002426B9" w:rsidP="002426B9">
                            <w:pPr>
                              <w:ind w:left="7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“My questions, comments, corrections are”</w:t>
                            </w:r>
                            <w:r w:rsidRPr="009F32A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to (</w:t>
                            </w:r>
                            <w:hyperlink r:id="rId10" w:history="1">
                              <w:r w:rsidRPr="00F55BFA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gayle.jackson@portalt.com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2426B9" w:rsidRDefault="002426B9" w:rsidP="002426B9">
                            <w:pPr>
                              <w:ind w:left="72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                                             </w:t>
                            </w:r>
                          </w:p>
                          <w:p w:rsidR="002426B9" w:rsidRDefault="002426B9" w:rsidP="002426B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2426B9" w:rsidRDefault="002426B9" w:rsidP="002426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E520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1.2pt;width:487.8pt;height:205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">
                <v:textbox>
                  <w:txbxContent>
                    <w:p w:rsidR="002426B9" w:rsidRDefault="002426B9" w:rsidP="002426B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0A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If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you would like for me to quit sending you these blogs. Just send me back an email with </w:t>
                      </w:r>
                    </w:p>
                    <w:p w:rsidR="002426B9" w:rsidRDefault="002426B9" w:rsidP="002426B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“Please stop sending” to (gayle.jackson@portalt.com)</w:t>
                      </w:r>
                    </w:p>
                    <w:p w:rsidR="002426B9" w:rsidRDefault="002426B9" w:rsidP="002426B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0A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If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on the other hand, you have someone you would like to get the blog, just send me back an email with the words and names</w:t>
                      </w:r>
                    </w:p>
                    <w:p w:rsidR="002426B9" w:rsidRDefault="002426B9" w:rsidP="002426B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“Please send to” to (</w:t>
                      </w:r>
                      <w:hyperlink r:id="rId11" w:history="1">
                        <w:r w:rsidRPr="00F55BFA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gayle.jackson@portalt.com</w:t>
                        </w:r>
                      </w:hyperlink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  <w:p w:rsidR="002426B9" w:rsidRDefault="002426B9" w:rsidP="002426B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D0AB0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If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you have any questions, comments or corrections. Just annotate them</w:t>
                      </w:r>
                    </w:p>
                    <w:p w:rsidR="002426B9" w:rsidRDefault="002426B9" w:rsidP="002426B9">
                      <w:pPr>
                        <w:ind w:left="7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“My questions, comments, corrections are”</w:t>
                      </w:r>
                      <w:r w:rsidRPr="009F32AB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to (</w:t>
                      </w:r>
                      <w:hyperlink r:id="rId12" w:history="1">
                        <w:r w:rsidRPr="00F55BFA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gayle.jackson@portalt.com</w:t>
                        </w:r>
                      </w:hyperlink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)</w:t>
                      </w:r>
                    </w:p>
                    <w:p w:rsidR="002426B9" w:rsidRDefault="002426B9" w:rsidP="002426B9">
                      <w:pPr>
                        <w:ind w:left="72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                                             </w:t>
                      </w:r>
                    </w:p>
                    <w:p w:rsidR="002426B9" w:rsidRDefault="002426B9" w:rsidP="002426B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2426B9" w:rsidRDefault="002426B9" w:rsidP="002426B9"/>
                  </w:txbxContent>
                </v:textbox>
                <w10:wrap type="square" anchorx="margin"/>
              </v:shape>
            </w:pict>
          </mc:Fallback>
        </mc:AlternateContent>
      </w:r>
    </w:p>
    <w:p w:rsidR="002426B9" w:rsidRPr="007C763B" w:rsidRDefault="002426B9" w:rsidP="002426B9">
      <w:pPr>
        <w:rPr>
          <w:rFonts w:ascii="Arial" w:hAnsi="Arial" w:cs="Arial"/>
          <w:sz w:val="32"/>
          <w:szCs w:val="32"/>
        </w:rPr>
      </w:pPr>
      <w:r w:rsidRPr="007C763B">
        <w:rPr>
          <w:rFonts w:ascii="Arial" w:hAnsi="Arial" w:cs="Arial"/>
          <w:sz w:val="32"/>
          <w:szCs w:val="32"/>
        </w:rPr>
        <w:t>Areas one must study and think on if they want to have a CWV.</w:t>
      </w:r>
    </w:p>
    <w:p w:rsidR="002426B9" w:rsidRPr="007C763B" w:rsidRDefault="002426B9" w:rsidP="002426B9">
      <w:pPr>
        <w:rPr>
          <w:rFonts w:ascii="Arial" w:hAnsi="Arial" w:cs="Arial"/>
          <w:sz w:val="32"/>
          <w:szCs w:val="32"/>
        </w:rPr>
      </w:pPr>
      <w:r w:rsidRPr="007C763B">
        <w:rPr>
          <w:rFonts w:ascii="Arial" w:hAnsi="Arial" w:cs="Arial"/>
          <w:sz w:val="32"/>
          <w:szCs w:val="32"/>
        </w:rPr>
        <w:t>The highlight in green is work done on the subject earlier.</w:t>
      </w:r>
    </w:p>
    <w:p w:rsidR="002426B9" w:rsidRPr="007C763B" w:rsidRDefault="00070CBA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32"/>
          <w:szCs w:val="32"/>
        </w:rPr>
      </w:pPr>
      <w:hyperlink r:id="rId13" w:tgtFrame="_blank" w:history="1">
        <w:r w:rsidR="002426B9" w:rsidRPr="007C763B">
          <w:rPr>
            <w:rFonts w:ascii="Arial" w:eastAsia="Times New Roman" w:hAnsi="Arial" w:cs="Arial"/>
            <w:sz w:val="32"/>
            <w:szCs w:val="32"/>
            <w:u w:val="single"/>
          </w:rPr>
          <w:t>My Purpose in Life</w:t>
        </w:r>
      </w:hyperlink>
      <w:r w:rsidR="002426B9" w:rsidRPr="007C763B">
        <w:rPr>
          <w:rFonts w:ascii="Arial" w:hAnsi="Arial" w:cs="Arial"/>
          <w:sz w:val="32"/>
          <w:szCs w:val="32"/>
        </w:rPr>
        <w:t>-</w:t>
      </w:r>
      <w:r w:rsidR="002426B9" w:rsidRPr="007C763B">
        <w:rPr>
          <w:rFonts w:ascii="Arial" w:hAnsi="Arial" w:cs="Arial"/>
          <w:sz w:val="32"/>
          <w:szCs w:val="32"/>
          <w:highlight w:val="green"/>
        </w:rPr>
        <w:t>In a booklet at MIM</w:t>
      </w:r>
    </w:p>
    <w:p w:rsidR="002426B9" w:rsidRPr="007C763B" w:rsidRDefault="00070CBA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32"/>
          <w:szCs w:val="32"/>
        </w:rPr>
      </w:pPr>
      <w:hyperlink r:id="rId14" w:history="1">
        <w:r w:rsidR="002426B9" w:rsidRPr="007C763B">
          <w:rPr>
            <w:rFonts w:ascii="Arial" w:eastAsia="Times New Roman" w:hAnsi="Arial" w:cs="Arial"/>
            <w:sz w:val="32"/>
            <w:szCs w:val="32"/>
            <w:u w:val="single"/>
          </w:rPr>
          <w:t>Authority and accuracy of the Word</w:t>
        </w:r>
      </w:hyperlink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2"/>
          <w:szCs w:val="32"/>
          <w:highlight w:val="green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Family-</w:t>
      </w:r>
      <w:r w:rsidRPr="007C763B">
        <w:rPr>
          <w:rFonts w:ascii="Arial" w:eastAsia="Times New Roman" w:hAnsi="Arial" w:cs="Arial"/>
          <w:color w:val="000000"/>
          <w:sz w:val="32"/>
          <w:szCs w:val="32"/>
          <w:highlight w:val="green"/>
        </w:rPr>
        <w:t xml:space="preserve">Blog 20 </w:t>
      </w:r>
    </w:p>
    <w:p w:rsidR="002426B9" w:rsidRPr="007C763B" w:rsidRDefault="002426B9" w:rsidP="002426B9">
      <w:pPr>
        <w:numPr>
          <w:ilvl w:val="1"/>
          <w:numId w:val="15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My marriage-</w:t>
      </w:r>
      <w:r w:rsidRPr="007C763B">
        <w:rPr>
          <w:rFonts w:ascii="Arial" w:eastAsia="Times New Roman" w:hAnsi="Arial" w:cs="Arial"/>
          <w:color w:val="000000"/>
          <w:sz w:val="32"/>
          <w:szCs w:val="32"/>
          <w:highlight w:val="green"/>
        </w:rPr>
        <w:t>Blog 20</w:t>
      </w:r>
    </w:p>
    <w:p w:rsidR="002426B9" w:rsidRPr="007C763B" w:rsidRDefault="002426B9" w:rsidP="002426B9">
      <w:pPr>
        <w:numPr>
          <w:ilvl w:val="1"/>
          <w:numId w:val="15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Sexual relation to spouse</w:t>
      </w:r>
    </w:p>
    <w:p w:rsidR="002426B9" w:rsidRPr="007C763B" w:rsidRDefault="002426B9" w:rsidP="002426B9">
      <w:pPr>
        <w:numPr>
          <w:ilvl w:val="1"/>
          <w:numId w:val="15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Money</w:t>
      </w:r>
    </w:p>
    <w:p w:rsidR="002426B9" w:rsidRPr="007C763B" w:rsidRDefault="002426B9" w:rsidP="002426B9">
      <w:pPr>
        <w:numPr>
          <w:ilvl w:val="1"/>
          <w:numId w:val="15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Your children-</w:t>
      </w:r>
      <w:r w:rsidRPr="007C763B">
        <w:rPr>
          <w:rFonts w:ascii="Arial" w:eastAsia="Times New Roman" w:hAnsi="Arial" w:cs="Arial"/>
          <w:color w:val="000000"/>
          <w:sz w:val="32"/>
          <w:szCs w:val="32"/>
          <w:highlight w:val="green"/>
        </w:rPr>
        <w:t>Blog 20</w:t>
      </w:r>
    </w:p>
    <w:p w:rsidR="002426B9" w:rsidRPr="007C763B" w:rsidRDefault="002426B9" w:rsidP="002426B9">
      <w:pPr>
        <w:numPr>
          <w:ilvl w:val="1"/>
          <w:numId w:val="15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sz w:val="32"/>
          <w:szCs w:val="32"/>
          <w:highlight w:val="green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Respecting their Mom/Dad-</w:t>
      </w:r>
      <w:hyperlink r:id="rId15" w:tgtFrame="_blank" w:history="1">
        <w:r w:rsidRPr="007C763B">
          <w:rPr>
            <w:rFonts w:ascii="Arial" w:eastAsia="Times New Roman" w:hAnsi="Arial" w:cs="Arial"/>
            <w:sz w:val="32"/>
            <w:szCs w:val="32"/>
            <w:u w:val="single"/>
          </w:rPr>
          <w:t>Honoring your Parents</w:t>
        </w:r>
      </w:hyperlink>
      <w:r w:rsidRPr="007C763B">
        <w:rPr>
          <w:rFonts w:ascii="Arial" w:hAnsi="Arial" w:cs="Arial"/>
          <w:sz w:val="32"/>
          <w:szCs w:val="32"/>
        </w:rPr>
        <w:t>-</w:t>
      </w:r>
      <w:r w:rsidRPr="007C763B">
        <w:rPr>
          <w:rFonts w:ascii="Arial" w:hAnsi="Arial" w:cs="Arial"/>
          <w:sz w:val="32"/>
          <w:szCs w:val="32"/>
          <w:highlight w:val="green"/>
        </w:rPr>
        <w:t>Book available on this subject from Pikes Peak CBMC</w:t>
      </w:r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 xml:space="preserve">Learning and thinking </w:t>
      </w:r>
    </w:p>
    <w:p w:rsidR="002426B9" w:rsidRPr="007C763B" w:rsidRDefault="00070CBA" w:rsidP="002426B9">
      <w:pPr>
        <w:numPr>
          <w:ilvl w:val="1"/>
          <w:numId w:val="15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000000"/>
          <w:sz w:val="32"/>
          <w:szCs w:val="32"/>
        </w:rPr>
      </w:pPr>
      <w:hyperlink r:id="rId16" w:history="1">
        <w:r w:rsidR="002426B9" w:rsidRPr="007C763B">
          <w:rPr>
            <w:rFonts w:ascii="Arial" w:eastAsia="Times New Roman" w:hAnsi="Arial" w:cs="Arial"/>
            <w:sz w:val="32"/>
            <w:szCs w:val="32"/>
            <w:u w:val="single"/>
          </w:rPr>
          <w:t>Words</w:t>
        </w:r>
      </w:hyperlink>
      <w:r w:rsidR="002426B9" w:rsidRPr="007C763B">
        <w:rPr>
          <w:rFonts w:ascii="Arial" w:eastAsia="Times New Roman" w:hAnsi="Arial" w:cs="Arial"/>
          <w:color w:val="000000"/>
          <w:sz w:val="32"/>
          <w:szCs w:val="32"/>
        </w:rPr>
        <w:t>, Words Count</w:t>
      </w:r>
      <w:r w:rsidR="002426B9" w:rsidRPr="007C763B">
        <w:rPr>
          <w:rFonts w:ascii="Arial" w:hAnsi="Arial" w:cs="Arial"/>
          <w:sz w:val="32"/>
          <w:szCs w:val="32"/>
        </w:rPr>
        <w:t>-</w:t>
      </w:r>
      <w:r w:rsidR="002426B9" w:rsidRPr="007C763B">
        <w:rPr>
          <w:rFonts w:ascii="Arial" w:hAnsi="Arial" w:cs="Arial"/>
          <w:sz w:val="32"/>
          <w:szCs w:val="32"/>
          <w:highlight w:val="green"/>
        </w:rPr>
        <w:t>discussed in Blog 10</w:t>
      </w:r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2"/>
          <w:szCs w:val="32"/>
          <w:highlight w:val="green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Dating and then marrying non-believers-you and your children</w:t>
      </w:r>
      <w:r w:rsidRPr="007C763B">
        <w:rPr>
          <w:rFonts w:ascii="Arial" w:hAnsi="Arial" w:cs="Arial"/>
          <w:sz w:val="32"/>
          <w:szCs w:val="32"/>
        </w:rPr>
        <w:t>-</w:t>
      </w:r>
      <w:r w:rsidRPr="007C763B">
        <w:rPr>
          <w:rFonts w:ascii="Arial" w:hAnsi="Arial" w:cs="Arial"/>
          <w:sz w:val="32"/>
          <w:szCs w:val="32"/>
          <w:highlight w:val="green"/>
        </w:rPr>
        <w:t>discussed in Blog 20.2</w:t>
      </w:r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2"/>
          <w:szCs w:val="32"/>
          <w:highlight w:val="green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Moral discipline of brothers and members of the family-Church Discipline-</w:t>
      </w:r>
      <w:r w:rsidRPr="007C763B">
        <w:rPr>
          <w:rFonts w:ascii="Arial" w:eastAsia="Times New Roman" w:hAnsi="Arial" w:cs="Arial"/>
          <w:color w:val="000000"/>
          <w:sz w:val="32"/>
          <w:szCs w:val="32"/>
          <w:highlight w:val="green"/>
        </w:rPr>
        <w:t>discussed Blog 20.3</w:t>
      </w:r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Habits</w:t>
      </w:r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My dealing with sexual deviants or the overall moral decay of my society.</w:t>
      </w:r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How to serve my boss</w:t>
      </w:r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My view and my obedience to a</w:t>
      </w:r>
      <w:r>
        <w:rPr>
          <w:rFonts w:ascii="Arial" w:eastAsia="Times New Roman" w:hAnsi="Arial" w:cs="Arial"/>
          <w:color w:val="000000"/>
          <w:sz w:val="32"/>
          <w:szCs w:val="32"/>
        </w:rPr>
        <w:t>uthorities</w:t>
      </w:r>
      <w:r w:rsidRPr="007C763B">
        <w:rPr>
          <w:rFonts w:ascii="Arial" w:eastAsia="Times New Roman" w:hAnsi="Arial" w:cs="Arial"/>
          <w:color w:val="000000"/>
          <w:sz w:val="32"/>
          <w:szCs w:val="32"/>
        </w:rPr>
        <w:t xml:space="preserve"> in my life, i.e. </w:t>
      </w:r>
    </w:p>
    <w:p w:rsidR="002426B9" w:rsidRPr="007C763B" w:rsidRDefault="002426B9" w:rsidP="002426B9">
      <w:pPr>
        <w:numPr>
          <w:ilvl w:val="1"/>
          <w:numId w:val="15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the Word,</w:t>
      </w:r>
      <w:r w:rsidRPr="007C763B">
        <w:rPr>
          <w:rFonts w:ascii="Arial" w:hAnsi="Arial" w:cs="Arial"/>
          <w:sz w:val="32"/>
          <w:szCs w:val="32"/>
        </w:rPr>
        <w:t xml:space="preserve"> -</w:t>
      </w:r>
      <w:r w:rsidRPr="007C763B">
        <w:rPr>
          <w:rFonts w:ascii="Arial" w:hAnsi="Arial" w:cs="Arial"/>
          <w:sz w:val="32"/>
          <w:szCs w:val="32"/>
          <w:highlight w:val="green"/>
        </w:rPr>
        <w:t>discussed in Blog 12</w:t>
      </w:r>
    </w:p>
    <w:p w:rsidR="002426B9" w:rsidRPr="007C763B" w:rsidRDefault="002426B9" w:rsidP="002426B9">
      <w:pPr>
        <w:numPr>
          <w:ilvl w:val="1"/>
          <w:numId w:val="15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the President,</w:t>
      </w:r>
    </w:p>
    <w:p w:rsidR="002426B9" w:rsidRPr="007C763B" w:rsidRDefault="002426B9" w:rsidP="002426B9">
      <w:pPr>
        <w:numPr>
          <w:ilvl w:val="1"/>
          <w:numId w:val="15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the Governor,</w:t>
      </w:r>
    </w:p>
    <w:p w:rsidR="002426B9" w:rsidRPr="007C763B" w:rsidRDefault="002426B9" w:rsidP="002426B9">
      <w:pPr>
        <w:numPr>
          <w:ilvl w:val="1"/>
          <w:numId w:val="15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the Police,</w:t>
      </w:r>
    </w:p>
    <w:p w:rsidR="002426B9" w:rsidRPr="007C763B" w:rsidRDefault="002426B9" w:rsidP="002426B9">
      <w:pPr>
        <w:numPr>
          <w:ilvl w:val="1"/>
          <w:numId w:val="15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the Church leadership,</w:t>
      </w:r>
    </w:p>
    <w:p w:rsidR="002426B9" w:rsidRPr="007C763B" w:rsidRDefault="002426B9" w:rsidP="002426B9">
      <w:pPr>
        <w:numPr>
          <w:ilvl w:val="1"/>
          <w:numId w:val="15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the Father,</w:t>
      </w:r>
    </w:p>
    <w:p w:rsidR="002426B9" w:rsidRPr="007C763B" w:rsidRDefault="002426B9" w:rsidP="002426B9">
      <w:pPr>
        <w:numPr>
          <w:ilvl w:val="1"/>
          <w:numId w:val="15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the Mother,</w:t>
      </w:r>
    </w:p>
    <w:p w:rsidR="002426B9" w:rsidRPr="007C763B" w:rsidRDefault="002426B9" w:rsidP="002426B9">
      <w:pPr>
        <w:numPr>
          <w:ilvl w:val="1"/>
          <w:numId w:val="15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the Spouse,</w:t>
      </w:r>
    </w:p>
    <w:p w:rsidR="002426B9" w:rsidRPr="007C763B" w:rsidRDefault="002426B9" w:rsidP="002426B9">
      <w:pPr>
        <w:numPr>
          <w:ilvl w:val="1"/>
          <w:numId w:val="15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the driving laws,</w:t>
      </w:r>
    </w:p>
    <w:p w:rsidR="002426B9" w:rsidRPr="007C763B" w:rsidRDefault="002426B9" w:rsidP="002426B9">
      <w:pPr>
        <w:numPr>
          <w:ilvl w:val="1"/>
          <w:numId w:val="15"/>
        </w:numPr>
        <w:spacing w:before="100" w:beforeAutospacing="1" w:after="100" w:afterAutospacing="1" w:line="240" w:lineRule="auto"/>
        <w:ind w:left="121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etc.</w:t>
      </w:r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 xml:space="preserve">Fearing God, </w:t>
      </w:r>
      <w:r w:rsidRPr="007C763B">
        <w:rPr>
          <w:rFonts w:ascii="Arial" w:eastAsia="Times New Roman" w:hAnsi="Arial" w:cs="Arial"/>
          <w:sz w:val="32"/>
          <w:szCs w:val="32"/>
          <w:highlight w:val="green"/>
        </w:rPr>
        <w:t>Blog</w:t>
      </w:r>
      <w:r w:rsidRPr="007C763B">
        <w:rPr>
          <w:rFonts w:ascii="Arial" w:eastAsia="Times New Roman" w:hAnsi="Arial" w:cs="Arial"/>
          <w:sz w:val="32"/>
          <w:szCs w:val="32"/>
        </w:rPr>
        <w:t xml:space="preserve"> </w:t>
      </w:r>
      <w:hyperlink r:id="rId17" w:history="1">
        <w:r w:rsidRPr="007C763B">
          <w:rPr>
            <w:rFonts w:ascii="Arial" w:eastAsia="Times New Roman" w:hAnsi="Arial" w:cs="Arial"/>
            <w:sz w:val="32"/>
            <w:szCs w:val="32"/>
            <w:highlight w:val="green"/>
            <w:u w:val="single"/>
          </w:rPr>
          <w:t>1</w:t>
        </w:r>
      </w:hyperlink>
      <w:r w:rsidRPr="007C763B">
        <w:rPr>
          <w:rFonts w:ascii="Arial" w:eastAsia="Times New Roman" w:hAnsi="Arial" w:cs="Arial"/>
          <w:sz w:val="32"/>
          <w:szCs w:val="32"/>
          <w:highlight w:val="green"/>
        </w:rPr>
        <w:t> and </w:t>
      </w:r>
      <w:hyperlink r:id="rId18" w:history="1">
        <w:r w:rsidRPr="007C763B">
          <w:rPr>
            <w:rFonts w:ascii="Arial" w:eastAsia="Times New Roman" w:hAnsi="Arial" w:cs="Arial"/>
            <w:sz w:val="32"/>
            <w:szCs w:val="32"/>
            <w:highlight w:val="green"/>
            <w:u w:val="single"/>
          </w:rPr>
          <w:t>2</w:t>
        </w:r>
      </w:hyperlink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My “generosity-giving”</w:t>
      </w:r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The church</w:t>
      </w:r>
      <w:r w:rsidRPr="007C763B">
        <w:rPr>
          <w:rFonts w:ascii="Arial" w:hAnsi="Arial" w:cs="Arial"/>
          <w:sz w:val="32"/>
          <w:szCs w:val="32"/>
        </w:rPr>
        <w:t>-</w:t>
      </w:r>
      <w:r w:rsidRPr="007C763B">
        <w:rPr>
          <w:rFonts w:ascii="Arial" w:hAnsi="Arial" w:cs="Arial"/>
          <w:sz w:val="32"/>
          <w:szCs w:val="32"/>
          <w:highlight w:val="green"/>
        </w:rPr>
        <w:t>discussed in Blog 7</w:t>
      </w:r>
      <w:r w:rsidRPr="007C763B">
        <w:rPr>
          <w:rFonts w:ascii="Arial" w:hAnsi="Arial" w:cs="Arial"/>
          <w:sz w:val="32"/>
          <w:szCs w:val="32"/>
        </w:rPr>
        <w:t xml:space="preserve"> </w:t>
      </w:r>
      <w:r w:rsidRPr="007C763B">
        <w:rPr>
          <w:rFonts w:ascii="Arial" w:hAnsi="Arial" w:cs="Arial"/>
          <w:sz w:val="32"/>
          <w:szCs w:val="32"/>
          <w:highlight w:val="green"/>
        </w:rPr>
        <w:t>and Blog 20.3</w:t>
      </w:r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32"/>
          <w:szCs w:val="32"/>
          <w:highlight w:val="green"/>
        </w:rPr>
      </w:pPr>
      <w:r w:rsidRPr="007C763B">
        <w:rPr>
          <w:rFonts w:ascii="Arial" w:hAnsi="Arial" w:cs="Arial"/>
          <w:sz w:val="32"/>
          <w:szCs w:val="32"/>
        </w:rPr>
        <w:t>F</w:t>
      </w:r>
      <w:r w:rsidRPr="007C763B">
        <w:rPr>
          <w:rFonts w:ascii="Arial" w:eastAsia="Times New Roman" w:hAnsi="Arial" w:cs="Arial"/>
          <w:color w:val="000000"/>
          <w:sz w:val="32"/>
          <w:szCs w:val="32"/>
        </w:rPr>
        <w:t>orgiveness</w:t>
      </w:r>
      <w:r w:rsidRPr="007C763B">
        <w:rPr>
          <w:rFonts w:ascii="Arial" w:hAnsi="Arial" w:cs="Arial"/>
          <w:sz w:val="32"/>
          <w:szCs w:val="32"/>
        </w:rPr>
        <w:t>-</w:t>
      </w:r>
      <w:r w:rsidRPr="007C763B">
        <w:rPr>
          <w:rFonts w:ascii="Arial" w:hAnsi="Arial" w:cs="Arial"/>
          <w:sz w:val="32"/>
          <w:szCs w:val="32"/>
          <w:highlight w:val="green"/>
        </w:rPr>
        <w:t>discussed in Blog 9</w:t>
      </w:r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sz w:val="32"/>
          <w:szCs w:val="32"/>
          <w:highlight w:val="green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My contentment with my life and where God has me</w:t>
      </w:r>
      <w:r w:rsidRPr="007C763B">
        <w:rPr>
          <w:rFonts w:ascii="Arial" w:hAnsi="Arial" w:cs="Arial"/>
          <w:sz w:val="32"/>
          <w:szCs w:val="32"/>
        </w:rPr>
        <w:t>-</w:t>
      </w:r>
      <w:r w:rsidRPr="007C763B">
        <w:rPr>
          <w:rFonts w:ascii="Arial" w:hAnsi="Arial" w:cs="Arial"/>
          <w:sz w:val="32"/>
          <w:szCs w:val="32"/>
          <w:highlight w:val="green"/>
        </w:rPr>
        <w:t>discussed in Blog 3.5</w:t>
      </w:r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32"/>
          <w:szCs w:val="32"/>
          <w:highlight w:val="green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  <w:highlight w:val="green"/>
        </w:rPr>
        <w:t>My motivation</w:t>
      </w:r>
      <w:r>
        <w:rPr>
          <w:rFonts w:ascii="Arial" w:eastAsia="Times New Roman" w:hAnsi="Arial" w:cs="Arial"/>
          <w:color w:val="000000"/>
          <w:sz w:val="32"/>
          <w:szCs w:val="32"/>
          <w:highlight w:val="green"/>
        </w:rPr>
        <w:t>-Blog 20.4</w:t>
      </w:r>
    </w:p>
    <w:p w:rsidR="002426B9" w:rsidRPr="007C763B" w:rsidRDefault="00070CBA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32"/>
          <w:szCs w:val="32"/>
          <w:highlight w:val="green"/>
        </w:rPr>
      </w:pPr>
      <w:hyperlink r:id="rId19" w:history="1">
        <w:r w:rsidR="002426B9" w:rsidRPr="007C763B">
          <w:rPr>
            <w:rFonts w:ascii="Arial" w:eastAsia="Times New Roman" w:hAnsi="Arial" w:cs="Arial"/>
            <w:sz w:val="32"/>
            <w:szCs w:val="32"/>
            <w:u w:val="single"/>
          </w:rPr>
          <w:t>My Legacy with the Kids</w:t>
        </w:r>
      </w:hyperlink>
      <w:r w:rsidR="002426B9" w:rsidRPr="007C763B">
        <w:rPr>
          <w:rFonts w:ascii="Arial" w:hAnsi="Arial" w:cs="Arial"/>
          <w:sz w:val="32"/>
          <w:szCs w:val="32"/>
        </w:rPr>
        <w:t>-</w:t>
      </w:r>
      <w:r w:rsidR="002426B9" w:rsidRPr="007C763B">
        <w:rPr>
          <w:rFonts w:ascii="Arial" w:hAnsi="Arial" w:cs="Arial"/>
          <w:sz w:val="32"/>
          <w:szCs w:val="32"/>
          <w:highlight w:val="green"/>
        </w:rPr>
        <w:t>discussed in Blog 19</w:t>
      </w:r>
    </w:p>
    <w:p w:rsidR="002426B9" w:rsidRPr="007C763B" w:rsidRDefault="00070CBA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2"/>
          <w:szCs w:val="32"/>
        </w:rPr>
      </w:pPr>
      <w:hyperlink r:id="rId20" w:tgtFrame="_blank" w:history="1">
        <w:r w:rsidR="002426B9" w:rsidRPr="007C763B">
          <w:rPr>
            <w:rFonts w:ascii="Arial" w:eastAsia="Times New Roman" w:hAnsi="Arial" w:cs="Arial"/>
            <w:sz w:val="32"/>
            <w:szCs w:val="32"/>
            <w:u w:val="single"/>
          </w:rPr>
          <w:t>What is Success</w:t>
        </w:r>
      </w:hyperlink>
      <w:r w:rsidR="002426B9" w:rsidRPr="007C763B">
        <w:rPr>
          <w:rFonts w:ascii="Arial" w:hAnsi="Arial" w:cs="Arial"/>
          <w:sz w:val="32"/>
          <w:szCs w:val="32"/>
        </w:rPr>
        <w:t>-I</w:t>
      </w:r>
      <w:r w:rsidR="002426B9" w:rsidRPr="007C763B">
        <w:rPr>
          <w:rFonts w:ascii="Arial" w:hAnsi="Arial" w:cs="Arial"/>
          <w:sz w:val="32"/>
          <w:szCs w:val="32"/>
          <w:highlight w:val="green"/>
        </w:rPr>
        <w:t>n a booklet at MIM</w:t>
      </w:r>
      <w:r w:rsidR="002426B9" w:rsidRPr="007C763B">
        <w:rPr>
          <w:rFonts w:ascii="Arial" w:hAnsi="Arial" w:cs="Arial"/>
          <w:sz w:val="32"/>
          <w:szCs w:val="32"/>
        </w:rPr>
        <w:t xml:space="preserve"> </w:t>
      </w:r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2"/>
          <w:szCs w:val="32"/>
          <w:highlight w:val="green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View of death and life after</w:t>
      </w:r>
      <w:r w:rsidRPr="007C763B">
        <w:rPr>
          <w:rFonts w:ascii="Arial" w:hAnsi="Arial" w:cs="Arial"/>
          <w:sz w:val="32"/>
          <w:szCs w:val="32"/>
        </w:rPr>
        <w:t>-</w:t>
      </w:r>
      <w:r w:rsidRPr="007C763B">
        <w:rPr>
          <w:rFonts w:ascii="Arial" w:hAnsi="Arial" w:cs="Arial"/>
          <w:sz w:val="32"/>
          <w:szCs w:val="32"/>
          <w:highlight w:val="green"/>
        </w:rPr>
        <w:t>discussed in Blog 8</w:t>
      </w:r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My good works</w:t>
      </w:r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sz w:val="32"/>
          <w:szCs w:val="32"/>
          <w:highlight w:val="green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My Contending-Contend-</w:t>
      </w:r>
      <w:r w:rsidRPr="007C763B">
        <w:rPr>
          <w:rFonts w:ascii="Arial" w:eastAsia="Times New Roman" w:hAnsi="Arial" w:cs="Arial"/>
          <w:sz w:val="32"/>
          <w:szCs w:val="32"/>
          <w:highlight w:val="green"/>
        </w:rPr>
        <w:t>Blog 5</w:t>
      </w:r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My Theology</w:t>
      </w:r>
    </w:p>
    <w:p w:rsidR="002426B9" w:rsidRPr="007C763B" w:rsidRDefault="002426B9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2"/>
          <w:szCs w:val="32"/>
        </w:rPr>
      </w:pPr>
      <w:r w:rsidRPr="007C763B">
        <w:rPr>
          <w:rFonts w:ascii="Arial" w:eastAsia="Times New Roman" w:hAnsi="Arial" w:cs="Arial"/>
          <w:color w:val="000000"/>
          <w:sz w:val="32"/>
          <w:szCs w:val="32"/>
        </w:rPr>
        <w:t>My Hope</w:t>
      </w:r>
      <w:r w:rsidRPr="007C763B">
        <w:rPr>
          <w:rFonts w:ascii="Arial" w:hAnsi="Arial" w:cs="Arial"/>
          <w:sz w:val="32"/>
          <w:szCs w:val="32"/>
        </w:rPr>
        <w:t>-</w:t>
      </w:r>
      <w:r w:rsidRPr="007C763B">
        <w:rPr>
          <w:rFonts w:ascii="Arial" w:hAnsi="Arial" w:cs="Arial"/>
          <w:sz w:val="32"/>
          <w:szCs w:val="32"/>
          <w:highlight w:val="green"/>
        </w:rPr>
        <w:t>discussed in booklets on profit motive at MIM</w:t>
      </w:r>
      <w:r w:rsidRPr="007C763B">
        <w:rPr>
          <w:rFonts w:ascii="Arial" w:hAnsi="Arial" w:cs="Arial"/>
          <w:sz w:val="32"/>
          <w:szCs w:val="32"/>
        </w:rPr>
        <w:t xml:space="preserve"> </w:t>
      </w:r>
    </w:p>
    <w:p w:rsidR="002426B9" w:rsidRPr="007C763B" w:rsidRDefault="00070CBA" w:rsidP="002426B9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32"/>
          <w:szCs w:val="32"/>
          <w:highlight w:val="green"/>
        </w:rPr>
      </w:pPr>
      <w:hyperlink r:id="rId21" w:tgtFrame="_blank" w:history="1">
        <w:r w:rsidR="002426B9" w:rsidRPr="007C763B">
          <w:rPr>
            <w:rFonts w:ascii="Arial" w:eastAsia="Times New Roman" w:hAnsi="Arial" w:cs="Arial"/>
            <w:sz w:val="32"/>
            <w:szCs w:val="32"/>
            <w:u w:val="single"/>
          </w:rPr>
          <w:t>Why do I work</w:t>
        </w:r>
      </w:hyperlink>
      <w:r w:rsidR="002426B9" w:rsidRPr="007C763B">
        <w:rPr>
          <w:rFonts w:ascii="Arial" w:hAnsi="Arial" w:cs="Arial"/>
          <w:sz w:val="32"/>
          <w:szCs w:val="32"/>
        </w:rPr>
        <w:t>-</w:t>
      </w:r>
      <w:r w:rsidR="002426B9" w:rsidRPr="007C763B">
        <w:rPr>
          <w:rFonts w:ascii="Arial" w:hAnsi="Arial" w:cs="Arial"/>
          <w:sz w:val="32"/>
          <w:szCs w:val="32"/>
          <w:highlight w:val="green"/>
        </w:rPr>
        <w:t>discussed in booklets on Why Go To Work-MIM</w:t>
      </w:r>
    </w:p>
    <w:p w:rsidR="002426B9" w:rsidRPr="00681522" w:rsidRDefault="002426B9" w:rsidP="002426B9">
      <w:pPr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left="360"/>
        <w:jc w:val="both"/>
        <w:textAlignment w:val="baseline"/>
        <w:rPr>
          <w:rFonts w:ascii="Arial" w:hAnsi="Arial" w:cs="Arial"/>
          <w:sz w:val="32"/>
          <w:szCs w:val="32"/>
        </w:rPr>
      </w:pPr>
      <w:r w:rsidRPr="00681522">
        <w:rPr>
          <w:rFonts w:ascii="Arial" w:hAnsi="Arial" w:cs="Arial"/>
          <w:sz w:val="32"/>
          <w:szCs w:val="32"/>
        </w:rPr>
        <w:t>REST</w:t>
      </w:r>
    </w:p>
    <w:p w:rsidR="002426B9" w:rsidRPr="00906726" w:rsidRDefault="002426B9" w:rsidP="002426B9">
      <w:pPr>
        <w:rPr>
          <w:rFonts w:ascii="Arial" w:hAnsi="Arial" w:cs="Arial"/>
          <w:sz w:val="32"/>
          <w:szCs w:val="32"/>
        </w:rPr>
      </w:pPr>
    </w:p>
    <w:p w:rsidR="00DD7347" w:rsidRDefault="00DD7347">
      <w:pPr>
        <w:rPr>
          <w:rFonts w:ascii="Arial" w:hAnsi="Arial" w:cs="Arial"/>
          <w:sz w:val="32"/>
          <w:szCs w:val="32"/>
        </w:rPr>
      </w:pPr>
    </w:p>
    <w:sectPr w:rsidR="00DD7347"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BA" w:rsidRDefault="00070CBA" w:rsidP="00D5536A">
      <w:pPr>
        <w:spacing w:after="0" w:line="240" w:lineRule="auto"/>
      </w:pPr>
      <w:r>
        <w:separator/>
      </w:r>
    </w:p>
  </w:endnote>
  <w:endnote w:type="continuationSeparator" w:id="0">
    <w:p w:rsidR="00070CBA" w:rsidRDefault="00070CBA" w:rsidP="00D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5685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536A" w:rsidRDefault="00D553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0C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5536A" w:rsidRDefault="00D553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BA" w:rsidRDefault="00070CBA" w:rsidP="00D5536A">
      <w:pPr>
        <w:spacing w:after="0" w:line="240" w:lineRule="auto"/>
      </w:pPr>
      <w:r>
        <w:separator/>
      </w:r>
    </w:p>
  </w:footnote>
  <w:footnote w:type="continuationSeparator" w:id="0">
    <w:p w:rsidR="00070CBA" w:rsidRDefault="00070CBA" w:rsidP="00D55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03689"/>
    <w:multiLevelType w:val="hybridMultilevel"/>
    <w:tmpl w:val="ECC85B70"/>
    <w:lvl w:ilvl="0" w:tplc="6DBC5F0E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719D"/>
    <w:multiLevelType w:val="hybridMultilevel"/>
    <w:tmpl w:val="DE201A9C"/>
    <w:lvl w:ilvl="0" w:tplc="6DBC5F0E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431F3"/>
    <w:multiLevelType w:val="multilevel"/>
    <w:tmpl w:val="CB925BE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108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216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800"/>
      </w:pPr>
    </w:lvl>
    <w:lvl w:ilvl="6">
      <w:start w:val="1"/>
      <w:numFmt w:val="decimal"/>
      <w:isLgl/>
      <w:lvlText w:val="%1.%2.%3.%4.%5.%6.%7."/>
      <w:lvlJc w:val="left"/>
      <w:pPr>
        <w:ind w:left="288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</w:lvl>
    <w:lvl w:ilvl="8">
      <w:start w:val="1"/>
      <w:numFmt w:val="decimal"/>
      <w:isLgl/>
      <w:lvlText w:val="%1.%2.%3.%4.%5.%6.%7.%8.%9."/>
      <w:lvlJc w:val="left"/>
      <w:pPr>
        <w:ind w:left="3240" w:hanging="2520"/>
      </w:pPr>
    </w:lvl>
  </w:abstractNum>
  <w:abstractNum w:abstractNumId="3" w15:restartNumberingAfterBreak="0">
    <w:nsid w:val="2BE06380"/>
    <w:multiLevelType w:val="hybridMultilevel"/>
    <w:tmpl w:val="A2E4B1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224F8"/>
    <w:multiLevelType w:val="hybridMultilevel"/>
    <w:tmpl w:val="FA506E8C"/>
    <w:lvl w:ilvl="0" w:tplc="6AEAF950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396649BC"/>
    <w:multiLevelType w:val="hybridMultilevel"/>
    <w:tmpl w:val="56BE256C"/>
    <w:lvl w:ilvl="0" w:tplc="055CE45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63E8F"/>
    <w:multiLevelType w:val="hybridMultilevel"/>
    <w:tmpl w:val="FAB6A0C0"/>
    <w:lvl w:ilvl="0" w:tplc="6DBC5F0E">
      <w:start w:val="1"/>
      <w:numFmt w:val="upperLetter"/>
      <w:lvlText w:val="%1."/>
      <w:lvlJc w:val="left"/>
      <w:pPr>
        <w:ind w:left="54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549B4"/>
    <w:multiLevelType w:val="hybridMultilevel"/>
    <w:tmpl w:val="C6BE061A"/>
    <w:lvl w:ilvl="0" w:tplc="87424D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C5C4E"/>
    <w:multiLevelType w:val="multilevel"/>
    <w:tmpl w:val="ACE09A0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4C52FD"/>
    <w:multiLevelType w:val="hybridMultilevel"/>
    <w:tmpl w:val="EDF0C5FE"/>
    <w:lvl w:ilvl="0" w:tplc="6DBC5F0E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E11198"/>
    <w:multiLevelType w:val="hybridMultilevel"/>
    <w:tmpl w:val="3C8AD2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B78BA"/>
    <w:multiLevelType w:val="hybridMultilevel"/>
    <w:tmpl w:val="646012B0"/>
    <w:lvl w:ilvl="0" w:tplc="606A2B8A">
      <w:start w:val="1"/>
      <w:numFmt w:val="decimal"/>
      <w:lvlText w:val="%1."/>
      <w:lvlJc w:val="left"/>
      <w:pPr>
        <w:ind w:left="810" w:hanging="360"/>
      </w:pPr>
      <w:rPr>
        <w:b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4A8428C4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2A1D19"/>
    <w:multiLevelType w:val="hybridMultilevel"/>
    <w:tmpl w:val="3EACBD62"/>
    <w:lvl w:ilvl="0" w:tplc="04090015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B9A3D2C"/>
    <w:multiLevelType w:val="hybridMultilevel"/>
    <w:tmpl w:val="57E0C96A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75243055"/>
    <w:multiLevelType w:val="hybridMultilevel"/>
    <w:tmpl w:val="2FC4D6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4"/>
  </w:num>
  <w:num w:numId="4">
    <w:abstractNumId w:val="3"/>
  </w:num>
  <w:num w:numId="5">
    <w:abstractNumId w:val="0"/>
  </w:num>
  <w:num w:numId="6">
    <w:abstractNumId w:val="12"/>
  </w:num>
  <w:num w:numId="7">
    <w:abstractNumId w:val="1"/>
  </w:num>
  <w:num w:numId="8">
    <w:abstractNumId w:val="13"/>
  </w:num>
  <w:num w:numId="9">
    <w:abstractNumId w:val="9"/>
  </w:num>
  <w:num w:numId="10">
    <w:abstractNumId w:val="4"/>
  </w:num>
  <w:num w:numId="11">
    <w:abstractNumId w:val="5"/>
  </w:num>
  <w:num w:numId="12">
    <w:abstractNumId w:val="7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EF1"/>
    <w:rsid w:val="00024750"/>
    <w:rsid w:val="00070CBA"/>
    <w:rsid w:val="00073F84"/>
    <w:rsid w:val="000A432C"/>
    <w:rsid w:val="00120BFE"/>
    <w:rsid w:val="00151D9F"/>
    <w:rsid w:val="00187F79"/>
    <w:rsid w:val="001F68B1"/>
    <w:rsid w:val="00204BCE"/>
    <w:rsid w:val="002426B9"/>
    <w:rsid w:val="00281C89"/>
    <w:rsid w:val="002E062C"/>
    <w:rsid w:val="00343B63"/>
    <w:rsid w:val="003679C5"/>
    <w:rsid w:val="00392A1A"/>
    <w:rsid w:val="00401B0A"/>
    <w:rsid w:val="004D0AA3"/>
    <w:rsid w:val="004D35B0"/>
    <w:rsid w:val="004E1824"/>
    <w:rsid w:val="00526EF1"/>
    <w:rsid w:val="005420E1"/>
    <w:rsid w:val="00561601"/>
    <w:rsid w:val="005F218B"/>
    <w:rsid w:val="006B4DF1"/>
    <w:rsid w:val="006D74A4"/>
    <w:rsid w:val="006E25B2"/>
    <w:rsid w:val="006F1C62"/>
    <w:rsid w:val="007357C3"/>
    <w:rsid w:val="007A7684"/>
    <w:rsid w:val="008272B4"/>
    <w:rsid w:val="00847102"/>
    <w:rsid w:val="008D5C21"/>
    <w:rsid w:val="008D7E7F"/>
    <w:rsid w:val="008F2A2F"/>
    <w:rsid w:val="00906726"/>
    <w:rsid w:val="00975959"/>
    <w:rsid w:val="00A006F0"/>
    <w:rsid w:val="00A10757"/>
    <w:rsid w:val="00AE5C9F"/>
    <w:rsid w:val="00AF40A9"/>
    <w:rsid w:val="00B14374"/>
    <w:rsid w:val="00BB6C4D"/>
    <w:rsid w:val="00BC7C49"/>
    <w:rsid w:val="00BC7DE1"/>
    <w:rsid w:val="00C728D1"/>
    <w:rsid w:val="00C82621"/>
    <w:rsid w:val="00CF774A"/>
    <w:rsid w:val="00D5536A"/>
    <w:rsid w:val="00D575BC"/>
    <w:rsid w:val="00D95032"/>
    <w:rsid w:val="00DC009C"/>
    <w:rsid w:val="00DD7347"/>
    <w:rsid w:val="00E047BD"/>
    <w:rsid w:val="00EF687D"/>
    <w:rsid w:val="00F07C6D"/>
    <w:rsid w:val="00FD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EEC11"/>
  <w15:chartTrackingRefBased/>
  <w15:docId w15:val="{02D6415E-9C1B-4B6F-A90C-A9272A29A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26EF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6E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6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5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536A"/>
  </w:style>
  <w:style w:type="paragraph" w:styleId="Footer">
    <w:name w:val="footer"/>
    <w:basedOn w:val="Normal"/>
    <w:link w:val="FooterChar"/>
    <w:uiPriority w:val="99"/>
    <w:unhideWhenUsed/>
    <w:rsid w:val="00D553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536A"/>
  </w:style>
  <w:style w:type="paragraph" w:styleId="PlainText">
    <w:name w:val="Plain Text"/>
    <w:basedOn w:val="Normal"/>
    <w:link w:val="PlainTextChar"/>
    <w:uiPriority w:val="99"/>
    <w:semiHidden/>
    <w:unhideWhenUsed/>
    <w:rsid w:val="00C728D1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28D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3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4j.com/five-crowns-rewards-in-heaven.php" TargetMode="External"/><Relationship Id="rId13" Type="http://schemas.openxmlformats.org/officeDocument/2006/relationships/hyperlink" Target="https://mimbooks.com/product/establishing-your-purpose/" TargetMode="External"/><Relationship Id="rId18" Type="http://schemas.openxmlformats.org/officeDocument/2006/relationships/hyperlink" Target="https://jacksonsjournal.com/fea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mbooks.com/product/why-go-to-work/" TargetMode="External"/><Relationship Id="rId7" Type="http://schemas.openxmlformats.org/officeDocument/2006/relationships/hyperlink" Target="http://so4j.com/five-crowns-rewards-in-heaven.php" TargetMode="External"/><Relationship Id="rId12" Type="http://schemas.openxmlformats.org/officeDocument/2006/relationships/hyperlink" Target="mailto:gayle.jackson@portalt.com" TargetMode="External"/><Relationship Id="rId17" Type="http://schemas.openxmlformats.org/officeDocument/2006/relationships/hyperlink" Target="https://jacksonsjournal.com/fear-part-1/" TargetMode="External"/><Relationship Id="rId2" Type="http://schemas.openxmlformats.org/officeDocument/2006/relationships/styles" Target="styles.xml"/><Relationship Id="rId16" Type="http://schemas.openxmlformats.org/officeDocument/2006/relationships/hyperlink" Target="https://jacksonsjournal.com/the-power-of-words/" TargetMode="External"/><Relationship Id="rId20" Type="http://schemas.openxmlformats.org/officeDocument/2006/relationships/hyperlink" Target="https://mimbooks.com/product/success-a-biblical-perspectiv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ayle.jackson@portalt.com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mzn.to/2qDCfDO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gayle.jackson@portalt.com" TargetMode="External"/><Relationship Id="rId19" Type="http://schemas.openxmlformats.org/officeDocument/2006/relationships/hyperlink" Target="https://jacksonsjournal.com/my-legacy-to-the-kid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yle.jackson@portalt.com" TargetMode="External"/><Relationship Id="rId14" Type="http://schemas.openxmlformats.org/officeDocument/2006/relationships/hyperlink" Target="https://jacksonsjournal.com/the-word/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8</Pages>
  <Words>1356</Words>
  <Characters>7732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gayle jackson</dc:creator>
  <cp:keywords/>
  <dc:description/>
  <cp:lastModifiedBy>gayle jackson</cp:lastModifiedBy>
  <cp:revision>26</cp:revision>
  <dcterms:created xsi:type="dcterms:W3CDTF">2017-08-16T21:28:00Z</dcterms:created>
  <dcterms:modified xsi:type="dcterms:W3CDTF">2017-09-04T15:12:00Z</dcterms:modified>
</cp:coreProperties>
</file>